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E84D8" w14:textId="77777777" w:rsidR="0013203D" w:rsidRDefault="00C9050F">
      <w:pPr>
        <w:spacing w:after="0"/>
        <w:ind w:left="2120"/>
      </w:pPr>
      <w:r>
        <w:rPr>
          <w:rFonts w:ascii="Times New Roman" w:eastAsia="Times New Roman" w:hAnsi="Times New Roman" w:cs="Times New Roman"/>
          <w:b/>
          <w:sz w:val="72"/>
        </w:rPr>
        <w:t>Special Edition, Inc.</w:t>
      </w:r>
    </w:p>
    <w:p w14:paraId="244AF83C" w14:textId="77777777" w:rsidR="0013203D" w:rsidRDefault="00C9050F">
      <w:pPr>
        <w:spacing w:after="139" w:line="249" w:lineRule="auto"/>
        <w:ind w:left="2094" w:hanging="10"/>
      </w:pPr>
      <w:r>
        <w:rPr>
          <w:rFonts w:ascii="Times New Roman" w:eastAsia="Times New Roman" w:hAnsi="Times New Roman" w:cs="Times New Roman"/>
          <w:i/>
          <w:sz w:val="20"/>
        </w:rPr>
        <w:t>THE BECK SPYDER – AVAILABLE IN AIR &amp; WATER COOLED VERSIONS</w:t>
      </w:r>
    </w:p>
    <w:p w14:paraId="6B21DE40" w14:textId="77777777" w:rsidR="0013203D" w:rsidRDefault="00C9050F">
      <w:pPr>
        <w:spacing w:after="1120"/>
        <w:ind w:left="178" w:right="-716"/>
      </w:pPr>
      <w:r>
        <w:rPr>
          <w:noProof/>
        </w:rPr>
        <mc:AlternateContent>
          <mc:Choice Requires="wpg">
            <w:drawing>
              <wp:inline distT="0" distB="0" distL="0" distR="0" wp14:anchorId="6AAF7D06" wp14:editId="695C36F4">
                <wp:extent cx="6400800" cy="5600700"/>
                <wp:effectExtent l="0" t="0" r="0" b="0"/>
                <wp:docPr id="4342" name="Group 4342"/>
                <wp:cNvGraphicFramePr/>
                <a:graphic xmlns:a="http://schemas.openxmlformats.org/drawingml/2006/main">
                  <a:graphicData uri="http://schemas.microsoft.com/office/word/2010/wordprocessingGroup">
                    <wpg:wgp>
                      <wpg:cNvGrpSpPr/>
                      <wpg:grpSpPr>
                        <a:xfrm>
                          <a:off x="0" y="0"/>
                          <a:ext cx="6400800" cy="5600700"/>
                          <a:chOff x="0" y="0"/>
                          <a:chExt cx="6400800" cy="5600700"/>
                        </a:xfrm>
                      </wpg:grpSpPr>
                      <pic:pic xmlns:pic="http://schemas.openxmlformats.org/drawingml/2006/picture">
                        <pic:nvPicPr>
                          <pic:cNvPr id="6049" name="Picture 6049"/>
                          <pic:cNvPicPr/>
                        </pic:nvPicPr>
                        <pic:blipFill>
                          <a:blip r:embed="rId5"/>
                          <a:stretch>
                            <a:fillRect/>
                          </a:stretch>
                        </pic:blipFill>
                        <pic:spPr>
                          <a:xfrm>
                            <a:off x="2852928" y="-4571"/>
                            <a:ext cx="3547872" cy="2289048"/>
                          </a:xfrm>
                          <a:prstGeom prst="rect">
                            <a:avLst/>
                          </a:prstGeom>
                        </pic:spPr>
                      </pic:pic>
                      <pic:pic xmlns:pic="http://schemas.openxmlformats.org/drawingml/2006/picture">
                        <pic:nvPicPr>
                          <pic:cNvPr id="6052" name="Picture 6052"/>
                          <pic:cNvPicPr/>
                        </pic:nvPicPr>
                        <pic:blipFill>
                          <a:blip r:embed="rId6"/>
                          <a:stretch>
                            <a:fillRect/>
                          </a:stretch>
                        </pic:blipFill>
                        <pic:spPr>
                          <a:xfrm>
                            <a:off x="2852928" y="2252980"/>
                            <a:ext cx="3547872" cy="1289304"/>
                          </a:xfrm>
                          <a:prstGeom prst="rect">
                            <a:avLst/>
                          </a:prstGeom>
                        </pic:spPr>
                      </pic:pic>
                      <pic:pic xmlns:pic="http://schemas.openxmlformats.org/drawingml/2006/picture">
                        <pic:nvPicPr>
                          <pic:cNvPr id="6054" name="Picture 6054"/>
                          <pic:cNvPicPr/>
                        </pic:nvPicPr>
                        <pic:blipFill>
                          <a:blip r:embed="rId7"/>
                          <a:stretch>
                            <a:fillRect/>
                          </a:stretch>
                        </pic:blipFill>
                        <pic:spPr>
                          <a:xfrm>
                            <a:off x="3995928" y="3497580"/>
                            <a:ext cx="2289048" cy="2103120"/>
                          </a:xfrm>
                          <a:prstGeom prst="rect">
                            <a:avLst/>
                          </a:prstGeom>
                        </pic:spPr>
                      </pic:pic>
                      <pic:pic xmlns:pic="http://schemas.openxmlformats.org/drawingml/2006/picture">
                        <pic:nvPicPr>
                          <pic:cNvPr id="6050" name="Picture 6050"/>
                          <pic:cNvPicPr/>
                        </pic:nvPicPr>
                        <pic:blipFill>
                          <a:blip r:embed="rId8"/>
                          <a:stretch>
                            <a:fillRect/>
                          </a:stretch>
                        </pic:blipFill>
                        <pic:spPr>
                          <a:xfrm>
                            <a:off x="109728" y="34036"/>
                            <a:ext cx="2746248" cy="1338072"/>
                          </a:xfrm>
                          <a:prstGeom prst="rect">
                            <a:avLst/>
                          </a:prstGeom>
                        </pic:spPr>
                      </pic:pic>
                      <pic:pic xmlns:pic="http://schemas.openxmlformats.org/drawingml/2006/picture">
                        <pic:nvPicPr>
                          <pic:cNvPr id="6053" name="Picture 6053"/>
                          <pic:cNvPicPr/>
                        </pic:nvPicPr>
                        <pic:blipFill>
                          <a:blip r:embed="rId9"/>
                          <a:stretch>
                            <a:fillRect/>
                          </a:stretch>
                        </pic:blipFill>
                        <pic:spPr>
                          <a:xfrm>
                            <a:off x="-4063" y="3469132"/>
                            <a:ext cx="4005072" cy="2130553"/>
                          </a:xfrm>
                          <a:prstGeom prst="rect">
                            <a:avLst/>
                          </a:prstGeom>
                        </pic:spPr>
                      </pic:pic>
                      <pic:pic xmlns:pic="http://schemas.openxmlformats.org/drawingml/2006/picture">
                        <pic:nvPicPr>
                          <pic:cNvPr id="6051" name="Picture 6051"/>
                          <pic:cNvPicPr/>
                        </pic:nvPicPr>
                        <pic:blipFill>
                          <a:blip r:embed="rId10"/>
                          <a:stretch>
                            <a:fillRect/>
                          </a:stretch>
                        </pic:blipFill>
                        <pic:spPr>
                          <a:xfrm>
                            <a:off x="109728" y="1272540"/>
                            <a:ext cx="2746248" cy="2270760"/>
                          </a:xfrm>
                          <a:prstGeom prst="rect">
                            <a:avLst/>
                          </a:prstGeom>
                        </pic:spPr>
                      </pic:pic>
                    </wpg:wgp>
                  </a:graphicData>
                </a:graphic>
              </wp:inline>
            </w:drawing>
          </mc:Choice>
          <mc:Fallback xmlns:a="http://schemas.openxmlformats.org/drawingml/2006/main">
            <w:pict>
              <v:group id="Group 4342" style="width:504pt;height:441pt;mso-position-horizontal-relative:char;mso-position-vertical-relative:line" coordsize="64008,56007">
                <v:shape id="Picture 6049" style="position:absolute;width:35478;height:22890;left:28529;top:-45;" filled="f">
                  <v:imagedata r:id="rId11"/>
                </v:shape>
                <v:shape id="Picture 6052" style="position:absolute;width:35478;height:12893;left:28529;top:22529;" filled="f">
                  <v:imagedata r:id="rId12"/>
                </v:shape>
                <v:shape id="Picture 6054" style="position:absolute;width:22890;height:21031;left:39959;top:34975;" filled="f">
                  <v:imagedata r:id="rId13"/>
                </v:shape>
                <v:shape id="Picture 6050" style="position:absolute;width:27462;height:13380;left:1097;top:340;" filled="f">
                  <v:imagedata r:id="rId14"/>
                </v:shape>
                <v:shape id="Picture 6053" style="position:absolute;width:40050;height:21305;left:-40;top:34691;" filled="f">
                  <v:imagedata r:id="rId15"/>
                </v:shape>
                <v:shape id="Picture 6051" style="position:absolute;width:27462;height:22707;left:1097;top:12725;" filled="f">
                  <v:imagedata r:id="rId16"/>
                </v:shape>
              </v:group>
            </w:pict>
          </mc:Fallback>
        </mc:AlternateContent>
      </w:r>
    </w:p>
    <w:p w14:paraId="0D582FE5" w14:textId="77777777" w:rsidR="0013203D" w:rsidRDefault="00C9050F">
      <w:pPr>
        <w:spacing w:after="0"/>
        <w:ind w:left="3498"/>
      </w:pPr>
      <w:r>
        <w:rPr>
          <w:rFonts w:ascii="Times New Roman" w:eastAsia="Times New Roman" w:hAnsi="Times New Roman" w:cs="Times New Roman"/>
          <w:b/>
          <w:sz w:val="40"/>
        </w:rPr>
        <w:t>Special Edition, Inc.</w:t>
      </w:r>
    </w:p>
    <w:p w14:paraId="0B321460" w14:textId="77777777" w:rsidR="0013203D" w:rsidRDefault="00C9050F">
      <w:pPr>
        <w:spacing w:after="12" w:line="248" w:lineRule="auto"/>
        <w:ind w:left="4170" w:right="545" w:hanging="10"/>
        <w:jc w:val="both"/>
      </w:pPr>
      <w:r>
        <w:rPr>
          <w:rFonts w:ascii="Times New Roman" w:eastAsia="Times New Roman" w:hAnsi="Times New Roman" w:cs="Times New Roman"/>
          <w:b/>
          <w:sz w:val="24"/>
        </w:rPr>
        <w:t>119 N. Liberty Drive</w:t>
      </w:r>
    </w:p>
    <w:p w14:paraId="1B44527C" w14:textId="77777777" w:rsidR="0013203D" w:rsidRDefault="00C9050F">
      <w:pPr>
        <w:spacing w:after="12" w:line="248" w:lineRule="auto"/>
        <w:ind w:left="4034" w:right="545" w:hanging="10"/>
        <w:jc w:val="both"/>
      </w:pPr>
      <w:r>
        <w:rPr>
          <w:rFonts w:ascii="Times New Roman" w:eastAsia="Times New Roman" w:hAnsi="Times New Roman" w:cs="Times New Roman"/>
          <w:b/>
          <w:sz w:val="24"/>
        </w:rPr>
        <w:t>Bremen, Indiana 46506</w:t>
      </w:r>
    </w:p>
    <w:p w14:paraId="271D2DF3" w14:textId="77777777" w:rsidR="00C9050F" w:rsidRDefault="00C9050F">
      <w:pPr>
        <w:spacing w:after="12" w:line="248" w:lineRule="auto"/>
        <w:ind w:left="3934" w:right="643" w:firstLine="176"/>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(574)546-4656 - Shop </w:t>
      </w:r>
    </w:p>
    <w:p w14:paraId="25788105" w14:textId="77777777" w:rsidR="0013203D" w:rsidRDefault="000167BF">
      <w:pPr>
        <w:spacing w:after="12" w:line="248" w:lineRule="auto"/>
        <w:ind w:left="3934" w:right="643" w:firstLine="176"/>
        <w:jc w:val="both"/>
      </w:pPr>
      <w:hyperlink r:id="rId17">
        <w:r w:rsidR="00C9050F">
          <w:rPr>
            <w:rFonts w:ascii="Times New Roman" w:eastAsia="Times New Roman" w:hAnsi="Times New Roman" w:cs="Times New Roman"/>
            <w:b/>
            <w:color w:val="0000FF"/>
            <w:sz w:val="24"/>
            <w:u w:val="single" w:color="0000FF"/>
          </w:rPr>
          <w:t>www.BeckSpeedster.com</w:t>
        </w:r>
      </w:hyperlink>
    </w:p>
    <w:p w14:paraId="1AFA6A12" w14:textId="77777777" w:rsidR="0013203D" w:rsidRDefault="00C9050F">
      <w:pPr>
        <w:spacing w:after="0"/>
        <w:jc w:val="right"/>
      </w:pPr>
      <w:r>
        <w:rPr>
          <w:rFonts w:ascii="Times New Roman" w:eastAsia="Times New Roman" w:hAnsi="Times New Roman" w:cs="Times New Roman"/>
          <w:b/>
          <w:sz w:val="20"/>
        </w:rPr>
        <w:t xml:space="preserve">           </w:t>
      </w:r>
    </w:p>
    <w:p w14:paraId="13C3F26F" w14:textId="77777777" w:rsidR="0013203D" w:rsidRDefault="00C9050F">
      <w:pPr>
        <w:spacing w:after="0"/>
        <w:ind w:left="908" w:right="149" w:hanging="10"/>
        <w:jc w:val="right"/>
      </w:pPr>
      <w:r>
        <w:rPr>
          <w:noProof/>
        </w:rPr>
        <w:lastRenderedPageBreak/>
        <w:drawing>
          <wp:anchor distT="0" distB="0" distL="114300" distR="114300" simplePos="0" relativeHeight="251658240" behindDoc="0" locked="0" layoutInCell="1" allowOverlap="0" wp14:anchorId="11B51E70" wp14:editId="6C5D6276">
            <wp:simplePos x="0" y="0"/>
            <wp:positionH relativeFrom="column">
              <wp:posOffset>570230</wp:posOffset>
            </wp:positionH>
            <wp:positionV relativeFrom="paragraph">
              <wp:posOffset>-99904</wp:posOffset>
            </wp:positionV>
            <wp:extent cx="2173224" cy="1353312"/>
            <wp:effectExtent l="0" t="0" r="0" b="0"/>
            <wp:wrapSquare wrapText="bothSides"/>
            <wp:docPr id="6055" name="Picture 6055"/>
            <wp:cNvGraphicFramePr/>
            <a:graphic xmlns:a="http://schemas.openxmlformats.org/drawingml/2006/main">
              <a:graphicData uri="http://schemas.openxmlformats.org/drawingml/2006/picture">
                <pic:pic xmlns:pic="http://schemas.openxmlformats.org/drawingml/2006/picture">
                  <pic:nvPicPr>
                    <pic:cNvPr id="6055" name="Picture 6055"/>
                    <pic:cNvPicPr/>
                  </pic:nvPicPr>
                  <pic:blipFill>
                    <a:blip r:embed="rId18"/>
                    <a:stretch>
                      <a:fillRect/>
                    </a:stretch>
                  </pic:blipFill>
                  <pic:spPr>
                    <a:xfrm>
                      <a:off x="0" y="0"/>
                      <a:ext cx="2173224" cy="1353312"/>
                    </a:xfrm>
                    <a:prstGeom prst="rect">
                      <a:avLst/>
                    </a:prstGeom>
                  </pic:spPr>
                </pic:pic>
              </a:graphicData>
            </a:graphic>
          </wp:anchor>
        </w:drawing>
      </w:r>
      <w:r>
        <w:rPr>
          <w:rFonts w:ascii="Times New Roman" w:eastAsia="Times New Roman" w:hAnsi="Times New Roman" w:cs="Times New Roman"/>
          <w:sz w:val="60"/>
        </w:rPr>
        <w:t>Special Edition, Inc.</w:t>
      </w:r>
    </w:p>
    <w:p w14:paraId="5F384126" w14:textId="77777777" w:rsidR="0013203D" w:rsidRDefault="00C9050F">
      <w:pPr>
        <w:spacing w:after="633"/>
        <w:ind w:left="898" w:right="919"/>
        <w:jc w:val="right"/>
      </w:pPr>
      <w:r>
        <w:rPr>
          <w:rFonts w:ascii="Times New Roman" w:eastAsia="Times New Roman" w:hAnsi="Times New Roman" w:cs="Times New Roman"/>
          <w:i/>
          <w:sz w:val="28"/>
        </w:rPr>
        <w:t>Home of the BECK Products</w:t>
      </w:r>
    </w:p>
    <w:p w14:paraId="0C282AD2" w14:textId="77777777" w:rsidR="0013203D" w:rsidRDefault="00C9050F">
      <w:pPr>
        <w:spacing w:after="0"/>
        <w:ind w:left="908" w:right="293" w:hanging="10"/>
        <w:jc w:val="right"/>
      </w:pPr>
      <w:r>
        <w:rPr>
          <w:rFonts w:ascii="Times New Roman" w:eastAsia="Times New Roman" w:hAnsi="Times New Roman" w:cs="Times New Roman"/>
          <w:b/>
          <w:sz w:val="28"/>
        </w:rPr>
        <w:t>Special Edition, Inc.</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was formed in the early </w:t>
      </w:r>
    </w:p>
    <w:p w14:paraId="7BFF6FDC" w14:textId="77777777" w:rsidR="0013203D" w:rsidRDefault="00C9050F">
      <w:pPr>
        <w:spacing w:after="0"/>
        <w:ind w:left="908" w:right="24" w:hanging="10"/>
        <w:jc w:val="right"/>
      </w:pPr>
      <w:r>
        <w:rPr>
          <w:rFonts w:ascii="Times New Roman" w:eastAsia="Times New Roman" w:hAnsi="Times New Roman" w:cs="Times New Roman"/>
          <w:sz w:val="24"/>
        </w:rPr>
        <w:t>1980's and has been instrumental in the evolution of</w:t>
      </w:r>
    </w:p>
    <w:p w14:paraId="11734642" w14:textId="77777777" w:rsidR="0013203D" w:rsidRDefault="00C9050F">
      <w:pPr>
        <w:spacing w:after="270" w:line="249" w:lineRule="auto"/>
        <w:ind w:left="910" w:hanging="10"/>
      </w:pPr>
      <w:r>
        <w:rPr>
          <w:rFonts w:ascii="Times New Roman" w:eastAsia="Times New Roman" w:hAnsi="Times New Roman" w:cs="Times New Roman"/>
          <w:sz w:val="24"/>
        </w:rPr>
        <w:t xml:space="preserve">the Specialty Automotive industry. By 1986, Kevin Hines of Special Edition, Inc. and Chuck Beck of Beck Development formed a partnership and the concept of easy to complete, high quality specialty cars was born. </w:t>
      </w:r>
    </w:p>
    <w:p w14:paraId="0E5B04DB" w14:textId="77777777" w:rsidR="0013203D" w:rsidRDefault="00C9050F">
      <w:pPr>
        <w:spacing w:after="308" w:line="249" w:lineRule="auto"/>
        <w:ind w:left="910" w:hanging="10"/>
      </w:pPr>
      <w:r>
        <w:rPr>
          <w:rFonts w:ascii="Times New Roman" w:eastAsia="Times New Roman" w:hAnsi="Times New Roman" w:cs="Times New Roman"/>
          <w:sz w:val="24"/>
        </w:rPr>
        <w:t xml:space="preserve">Our engineering methods and unparalleled design criteria combine to produce a superior product that will provide years of driving excitement.  Our </w:t>
      </w:r>
      <w:proofErr w:type="spellStart"/>
      <w:r>
        <w:rPr>
          <w:rFonts w:ascii="Times New Roman" w:eastAsia="Times New Roman" w:hAnsi="Times New Roman" w:cs="Times New Roman"/>
          <w:sz w:val="24"/>
        </w:rPr>
        <w:t>world wide</w:t>
      </w:r>
      <w:proofErr w:type="spellEnd"/>
      <w:r>
        <w:rPr>
          <w:rFonts w:ascii="Times New Roman" w:eastAsia="Times New Roman" w:hAnsi="Times New Roman" w:cs="Times New Roman"/>
          <w:sz w:val="24"/>
        </w:rPr>
        <w:t xml:space="preserve"> reputation for quality, honesty and extraordinary customer service is the result of 30+ years of dedication to our BECK products and the people who love them.</w:t>
      </w:r>
    </w:p>
    <w:p w14:paraId="54D605D9" w14:textId="77777777" w:rsidR="0013203D" w:rsidRDefault="00C9050F">
      <w:pPr>
        <w:spacing w:after="269" w:line="249" w:lineRule="auto"/>
        <w:ind w:left="908" w:right="5351" w:hanging="10"/>
      </w:pPr>
      <w:r>
        <w:rPr>
          <w:rFonts w:ascii="Times New Roman" w:eastAsia="Times New Roman" w:hAnsi="Times New Roman" w:cs="Times New Roman"/>
          <w:b/>
          <w:sz w:val="28"/>
        </w:rPr>
        <w:t xml:space="preserve">Standard Features: </w:t>
      </w:r>
    </w:p>
    <w:p w14:paraId="31AB29D4" w14:textId="77777777" w:rsidR="0013203D" w:rsidRDefault="00C9050F">
      <w:pPr>
        <w:numPr>
          <w:ilvl w:val="0"/>
          <w:numId w:val="1"/>
        </w:numPr>
        <w:spacing w:after="27" w:line="249" w:lineRule="auto"/>
        <w:ind w:right="2518" w:hanging="10"/>
      </w:pPr>
      <w:r>
        <w:rPr>
          <w:noProof/>
        </w:rPr>
        <w:drawing>
          <wp:anchor distT="0" distB="0" distL="114300" distR="114300" simplePos="0" relativeHeight="251659264" behindDoc="0" locked="0" layoutInCell="1" allowOverlap="0" wp14:anchorId="55973669" wp14:editId="250F4991">
            <wp:simplePos x="0" y="0"/>
            <wp:positionH relativeFrom="column">
              <wp:posOffset>3542030</wp:posOffset>
            </wp:positionH>
            <wp:positionV relativeFrom="paragraph">
              <wp:posOffset>-292777</wp:posOffset>
            </wp:positionV>
            <wp:extent cx="1490472" cy="1002792"/>
            <wp:effectExtent l="0" t="0" r="0" b="0"/>
            <wp:wrapSquare wrapText="bothSides"/>
            <wp:docPr id="6059" name="Picture 6059"/>
            <wp:cNvGraphicFramePr/>
            <a:graphic xmlns:a="http://schemas.openxmlformats.org/drawingml/2006/main">
              <a:graphicData uri="http://schemas.openxmlformats.org/drawingml/2006/picture">
                <pic:pic xmlns:pic="http://schemas.openxmlformats.org/drawingml/2006/picture">
                  <pic:nvPicPr>
                    <pic:cNvPr id="6059" name="Picture 6059"/>
                    <pic:cNvPicPr/>
                  </pic:nvPicPr>
                  <pic:blipFill>
                    <a:blip r:embed="rId19"/>
                    <a:stretch>
                      <a:fillRect/>
                    </a:stretch>
                  </pic:blipFill>
                  <pic:spPr>
                    <a:xfrm>
                      <a:off x="0" y="0"/>
                      <a:ext cx="1490472" cy="1002792"/>
                    </a:xfrm>
                    <a:prstGeom prst="rect">
                      <a:avLst/>
                    </a:prstGeom>
                  </pic:spPr>
                </pic:pic>
              </a:graphicData>
            </a:graphic>
          </wp:anchor>
        </w:drawing>
      </w:r>
      <w:r>
        <w:rPr>
          <w:rFonts w:ascii="Times New Roman" w:eastAsia="Times New Roman" w:hAnsi="Times New Roman" w:cs="Times New Roman"/>
          <w:sz w:val="24"/>
        </w:rPr>
        <w:t xml:space="preserve">Full Leather Interior </w:t>
      </w:r>
      <w:r>
        <w:rPr>
          <w:rFonts w:ascii="Courier New" w:eastAsia="Courier New" w:hAnsi="Courier New" w:cs="Courier New"/>
          <w:sz w:val="24"/>
        </w:rPr>
        <w:t xml:space="preserve">o </w:t>
      </w:r>
      <w:r>
        <w:rPr>
          <w:rFonts w:ascii="Times New Roman" w:eastAsia="Times New Roman" w:hAnsi="Times New Roman" w:cs="Times New Roman"/>
          <w:sz w:val="24"/>
        </w:rPr>
        <w:t xml:space="preserve">Hand Laid Fiberglass Body </w:t>
      </w:r>
      <w:r>
        <w:rPr>
          <w:rFonts w:ascii="Courier New" w:eastAsia="Courier New" w:hAnsi="Courier New" w:cs="Courier New"/>
          <w:sz w:val="24"/>
        </w:rPr>
        <w:t xml:space="preserve">o </w:t>
      </w:r>
      <w:r>
        <w:rPr>
          <w:rFonts w:ascii="Times New Roman" w:eastAsia="Times New Roman" w:hAnsi="Times New Roman" w:cs="Times New Roman"/>
          <w:sz w:val="24"/>
        </w:rPr>
        <w:t xml:space="preserve">3” DOM Tubular Chassis </w:t>
      </w:r>
      <w:r>
        <w:rPr>
          <w:rFonts w:ascii="Courier New" w:eastAsia="Courier New" w:hAnsi="Courier New" w:cs="Courier New"/>
          <w:sz w:val="24"/>
        </w:rPr>
        <w:t xml:space="preserve">o </w:t>
      </w:r>
      <w:r>
        <w:rPr>
          <w:rFonts w:ascii="Times New Roman" w:eastAsia="Times New Roman" w:hAnsi="Times New Roman" w:cs="Times New Roman"/>
          <w:sz w:val="24"/>
        </w:rPr>
        <w:t xml:space="preserve">Retractable Seatbelts </w:t>
      </w:r>
      <w:r>
        <w:rPr>
          <w:rFonts w:ascii="Courier New" w:eastAsia="Courier New" w:hAnsi="Courier New" w:cs="Courier New"/>
          <w:sz w:val="24"/>
        </w:rPr>
        <w:t xml:space="preserve">o </w:t>
      </w:r>
      <w:r>
        <w:rPr>
          <w:rFonts w:ascii="Times New Roman" w:eastAsia="Times New Roman" w:hAnsi="Times New Roman" w:cs="Times New Roman"/>
          <w:sz w:val="24"/>
        </w:rPr>
        <w:t>Full Size Spare</w:t>
      </w:r>
    </w:p>
    <w:p w14:paraId="0E70753F" w14:textId="77777777" w:rsidR="0013203D" w:rsidRDefault="00C9050F">
      <w:pPr>
        <w:numPr>
          <w:ilvl w:val="0"/>
          <w:numId w:val="1"/>
        </w:numPr>
        <w:spacing w:after="311" w:line="249" w:lineRule="auto"/>
        <w:ind w:right="2518" w:hanging="10"/>
      </w:pPr>
      <w:r>
        <w:rPr>
          <w:rFonts w:ascii="Times New Roman" w:eastAsia="Times New Roman" w:hAnsi="Times New Roman" w:cs="Times New Roman"/>
          <w:sz w:val="24"/>
        </w:rPr>
        <w:t xml:space="preserve">Manual Scissor Top w/Matching Side Curtains </w:t>
      </w:r>
      <w:r>
        <w:rPr>
          <w:rFonts w:ascii="Courier New" w:eastAsia="Courier New" w:hAnsi="Courier New" w:cs="Courier New"/>
          <w:sz w:val="24"/>
        </w:rPr>
        <w:t>o</w:t>
      </w:r>
      <w:r>
        <w:rPr>
          <w:rFonts w:ascii="Times New Roman" w:eastAsia="Times New Roman" w:hAnsi="Times New Roman" w:cs="Times New Roman"/>
          <w:sz w:val="24"/>
        </w:rPr>
        <w:t xml:space="preserve"> (5) Painted Steel Road Wheels </w:t>
      </w:r>
      <w:r>
        <w:rPr>
          <w:rFonts w:ascii="Courier New" w:eastAsia="Courier New" w:hAnsi="Courier New" w:cs="Courier New"/>
          <w:sz w:val="24"/>
        </w:rPr>
        <w:t xml:space="preserve">o </w:t>
      </w:r>
      <w:r>
        <w:rPr>
          <w:rFonts w:ascii="Times New Roman" w:eastAsia="Times New Roman" w:hAnsi="Times New Roman" w:cs="Times New Roman"/>
          <w:sz w:val="24"/>
        </w:rPr>
        <w:t>12,000 miles/ 12 month warranty</w:t>
      </w:r>
    </w:p>
    <w:p w14:paraId="0B4EB374" w14:textId="77777777" w:rsidR="0013203D" w:rsidRDefault="00C9050F">
      <w:pPr>
        <w:spacing w:after="1206"/>
        <w:ind w:left="1798"/>
      </w:pPr>
      <w:r>
        <w:rPr>
          <w:noProof/>
        </w:rPr>
        <mc:AlternateContent>
          <mc:Choice Requires="wpg">
            <w:drawing>
              <wp:inline distT="0" distB="0" distL="0" distR="0" wp14:anchorId="5685F6F9" wp14:editId="6C608A3E">
                <wp:extent cx="4457700" cy="1036320"/>
                <wp:effectExtent l="0" t="0" r="0" b="0"/>
                <wp:docPr id="4438" name="Group 4438"/>
                <wp:cNvGraphicFramePr/>
                <a:graphic xmlns:a="http://schemas.openxmlformats.org/drawingml/2006/main">
                  <a:graphicData uri="http://schemas.microsoft.com/office/word/2010/wordprocessingGroup">
                    <wpg:wgp>
                      <wpg:cNvGrpSpPr/>
                      <wpg:grpSpPr>
                        <a:xfrm>
                          <a:off x="0" y="0"/>
                          <a:ext cx="4457700" cy="1036320"/>
                          <a:chOff x="0" y="0"/>
                          <a:chExt cx="4457700" cy="1036320"/>
                        </a:xfrm>
                      </wpg:grpSpPr>
                      <pic:pic xmlns:pic="http://schemas.openxmlformats.org/drawingml/2006/picture">
                        <pic:nvPicPr>
                          <pic:cNvPr id="6056" name="Picture 6056"/>
                          <pic:cNvPicPr/>
                        </pic:nvPicPr>
                        <pic:blipFill>
                          <a:blip r:embed="rId20"/>
                          <a:stretch>
                            <a:fillRect/>
                          </a:stretch>
                        </pic:blipFill>
                        <pic:spPr>
                          <a:xfrm>
                            <a:off x="1481836" y="-1776"/>
                            <a:ext cx="1490472" cy="1039368"/>
                          </a:xfrm>
                          <a:prstGeom prst="rect">
                            <a:avLst/>
                          </a:prstGeom>
                        </pic:spPr>
                      </pic:pic>
                      <pic:pic xmlns:pic="http://schemas.openxmlformats.org/drawingml/2006/picture">
                        <pic:nvPicPr>
                          <pic:cNvPr id="6057" name="Picture 6057"/>
                          <pic:cNvPicPr/>
                        </pic:nvPicPr>
                        <pic:blipFill>
                          <a:blip r:embed="rId21"/>
                          <a:stretch>
                            <a:fillRect/>
                          </a:stretch>
                        </pic:blipFill>
                        <pic:spPr>
                          <a:xfrm>
                            <a:off x="2967228" y="-1776"/>
                            <a:ext cx="1490472" cy="1039368"/>
                          </a:xfrm>
                          <a:prstGeom prst="rect">
                            <a:avLst/>
                          </a:prstGeom>
                        </pic:spPr>
                      </pic:pic>
                      <pic:pic xmlns:pic="http://schemas.openxmlformats.org/drawingml/2006/picture">
                        <pic:nvPicPr>
                          <pic:cNvPr id="6058" name="Picture 6058"/>
                          <pic:cNvPicPr/>
                        </pic:nvPicPr>
                        <pic:blipFill>
                          <a:blip r:embed="rId22"/>
                          <a:stretch>
                            <a:fillRect/>
                          </a:stretch>
                        </pic:blipFill>
                        <pic:spPr>
                          <a:xfrm>
                            <a:off x="-4571" y="-1776"/>
                            <a:ext cx="1490472" cy="1039368"/>
                          </a:xfrm>
                          <a:prstGeom prst="rect">
                            <a:avLst/>
                          </a:prstGeom>
                        </pic:spPr>
                      </pic:pic>
                    </wpg:wgp>
                  </a:graphicData>
                </a:graphic>
              </wp:inline>
            </w:drawing>
          </mc:Choice>
          <mc:Fallback xmlns:a="http://schemas.openxmlformats.org/drawingml/2006/main">
            <w:pict>
              <v:group id="Group 4438" style="width:351pt;height:81.6pt;mso-position-horizontal-relative:char;mso-position-vertical-relative:line" coordsize="44577,10363">
                <v:shape id="Picture 6056" style="position:absolute;width:14904;height:10393;left:14818;top:-17;" filled="f">
                  <v:imagedata r:id="rId23"/>
                </v:shape>
                <v:shape id="Picture 6057" style="position:absolute;width:14904;height:10393;left:29672;top:-17;" filled="f">
                  <v:imagedata r:id="rId24"/>
                </v:shape>
                <v:shape id="Picture 6058" style="position:absolute;width:14904;height:10393;left:-45;top:-17;" filled="f">
                  <v:imagedata r:id="rId25"/>
                </v:shape>
              </v:group>
            </w:pict>
          </mc:Fallback>
        </mc:AlternateContent>
      </w:r>
    </w:p>
    <w:p w14:paraId="65471A24" w14:textId="77777777" w:rsidR="0013203D" w:rsidRDefault="00C9050F">
      <w:pPr>
        <w:spacing w:after="4" w:line="249" w:lineRule="auto"/>
        <w:ind w:left="3985" w:right="3079" w:hanging="10"/>
        <w:jc w:val="center"/>
      </w:pPr>
      <w:r>
        <w:rPr>
          <w:rFonts w:ascii="Times New Roman" w:eastAsia="Times New Roman" w:hAnsi="Times New Roman" w:cs="Times New Roman"/>
          <w:b/>
          <w:sz w:val="20"/>
        </w:rPr>
        <w:t>Special Edition, Inc.</w:t>
      </w:r>
    </w:p>
    <w:p w14:paraId="73C2CF56" w14:textId="77777777" w:rsidR="0013203D" w:rsidRDefault="00C9050F">
      <w:pPr>
        <w:spacing w:after="4" w:line="249" w:lineRule="auto"/>
        <w:ind w:left="3985" w:right="3077" w:hanging="10"/>
        <w:jc w:val="center"/>
      </w:pPr>
      <w:r>
        <w:rPr>
          <w:rFonts w:ascii="Times New Roman" w:eastAsia="Times New Roman" w:hAnsi="Times New Roman" w:cs="Times New Roman"/>
          <w:b/>
          <w:sz w:val="20"/>
        </w:rPr>
        <w:t>119 N. Liberty Drive</w:t>
      </w:r>
    </w:p>
    <w:p w14:paraId="1399048A" w14:textId="77777777" w:rsidR="0013203D" w:rsidRDefault="00C9050F">
      <w:pPr>
        <w:spacing w:after="4" w:line="249" w:lineRule="auto"/>
        <w:ind w:left="3985" w:right="3076" w:hanging="10"/>
        <w:jc w:val="center"/>
      </w:pPr>
      <w:r>
        <w:rPr>
          <w:rFonts w:ascii="Times New Roman" w:eastAsia="Times New Roman" w:hAnsi="Times New Roman" w:cs="Times New Roman"/>
          <w:b/>
          <w:sz w:val="20"/>
        </w:rPr>
        <w:t>Bremen, Indiana 46506</w:t>
      </w:r>
    </w:p>
    <w:p w14:paraId="704FE3FE" w14:textId="77777777" w:rsidR="0013203D" w:rsidRDefault="00C9050F">
      <w:pPr>
        <w:spacing w:after="4" w:line="249" w:lineRule="auto"/>
        <w:ind w:left="4016" w:right="1256" w:firstLine="280"/>
      </w:pPr>
      <w:r>
        <w:rPr>
          <w:rFonts w:ascii="Times New Roman" w:eastAsia="Times New Roman" w:hAnsi="Times New Roman" w:cs="Times New Roman"/>
          <w:b/>
          <w:sz w:val="20"/>
        </w:rPr>
        <w:t xml:space="preserve">(574) 546-4656 - Shop </w:t>
      </w:r>
      <w:hyperlink r:id="rId26">
        <w:r>
          <w:rPr>
            <w:rFonts w:ascii="Times New Roman" w:eastAsia="Times New Roman" w:hAnsi="Times New Roman" w:cs="Times New Roman"/>
            <w:b/>
            <w:color w:val="0000FF"/>
            <w:sz w:val="20"/>
            <w:u w:val="single" w:color="0000FF"/>
          </w:rPr>
          <w:t>www.BeckSpeedster.com</w:t>
        </w:r>
      </w:hyperlink>
      <w:r>
        <w:rPr>
          <w:rFonts w:ascii="Times New Roman" w:eastAsia="Times New Roman" w:hAnsi="Times New Roman" w:cs="Times New Roman"/>
          <w:b/>
          <w:sz w:val="20"/>
        </w:rPr>
        <w:t xml:space="preserve">     </w:t>
      </w:r>
    </w:p>
    <w:p w14:paraId="43EA7A83" w14:textId="77777777" w:rsidR="0013203D" w:rsidRDefault="00C9050F">
      <w:pPr>
        <w:spacing w:after="0"/>
        <w:ind w:left="900"/>
      </w:pPr>
      <w:r>
        <w:rPr>
          <w:rFonts w:ascii="Times New Roman" w:eastAsia="Times New Roman" w:hAnsi="Times New Roman" w:cs="Times New Roman"/>
          <w:b/>
          <w:sz w:val="20"/>
        </w:rPr>
        <w:t xml:space="preserve">          </w:t>
      </w:r>
    </w:p>
    <w:p w14:paraId="156ADB85" w14:textId="77777777" w:rsidR="0013203D" w:rsidRDefault="00C9050F">
      <w:pPr>
        <w:pStyle w:val="Heading1"/>
      </w:pPr>
      <w:r>
        <w:rPr>
          <w:noProof/>
        </w:rPr>
        <w:lastRenderedPageBreak/>
        <w:drawing>
          <wp:anchor distT="0" distB="0" distL="114300" distR="114300" simplePos="0" relativeHeight="251660288" behindDoc="0" locked="0" layoutInCell="1" allowOverlap="0" wp14:anchorId="4EA459EB" wp14:editId="121A6DB5">
            <wp:simplePos x="0" y="0"/>
            <wp:positionH relativeFrom="column">
              <wp:posOffset>3999230</wp:posOffset>
            </wp:positionH>
            <wp:positionV relativeFrom="paragraph">
              <wp:posOffset>132606</wp:posOffset>
            </wp:positionV>
            <wp:extent cx="2971800" cy="1985010"/>
            <wp:effectExtent l="0" t="0" r="0" b="0"/>
            <wp:wrapSquare wrapText="bothSides"/>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27"/>
                    <a:stretch>
                      <a:fillRect/>
                    </a:stretch>
                  </pic:blipFill>
                  <pic:spPr>
                    <a:xfrm>
                      <a:off x="0" y="0"/>
                      <a:ext cx="2971800" cy="1985010"/>
                    </a:xfrm>
                    <a:prstGeom prst="rect">
                      <a:avLst/>
                    </a:prstGeom>
                  </pic:spPr>
                </pic:pic>
              </a:graphicData>
            </a:graphic>
          </wp:anchor>
        </w:drawing>
      </w:r>
      <w:r>
        <w:t xml:space="preserve">Beck  Spyder </w:t>
      </w:r>
    </w:p>
    <w:p w14:paraId="3F742E52" w14:textId="77777777" w:rsidR="0013203D" w:rsidRDefault="00C9050F">
      <w:pPr>
        <w:spacing w:after="0"/>
        <w:ind w:left="11" w:hanging="10"/>
      </w:pPr>
      <w:r>
        <w:rPr>
          <w:rFonts w:ascii="Times New Roman" w:eastAsia="Times New Roman" w:hAnsi="Times New Roman" w:cs="Times New Roman"/>
          <w:i/>
          <w:sz w:val="36"/>
        </w:rPr>
        <w:t>Specifications:</w:t>
      </w:r>
    </w:p>
    <w:p w14:paraId="6721D1AF" w14:textId="77777777" w:rsidR="0013203D" w:rsidRDefault="00C9050F">
      <w:pPr>
        <w:tabs>
          <w:tab w:val="center" w:pos="3007"/>
          <w:tab w:val="center" w:pos="4574"/>
        </w:tabs>
        <w:spacing w:after="27" w:line="249" w:lineRule="auto"/>
      </w:pPr>
      <w:r>
        <w:rPr>
          <w:rFonts w:ascii="Times New Roman" w:eastAsia="Times New Roman" w:hAnsi="Times New Roman" w:cs="Times New Roman"/>
          <w:b/>
          <w:color w:val="990000"/>
          <w:sz w:val="24"/>
        </w:rPr>
        <w:t>Wheelbase:</w:t>
      </w:r>
      <w:r>
        <w:rPr>
          <w:rFonts w:ascii="Times New Roman" w:eastAsia="Times New Roman" w:hAnsi="Times New Roman" w:cs="Times New Roman"/>
          <w:b/>
          <w:color w:val="990000"/>
          <w:sz w:val="24"/>
        </w:rPr>
        <w:tab/>
      </w:r>
      <w:r>
        <w:rPr>
          <w:rFonts w:ascii="Times New Roman" w:eastAsia="Times New Roman" w:hAnsi="Times New Roman" w:cs="Times New Roman"/>
          <w:sz w:val="24"/>
        </w:rPr>
        <w:t>85"</w:t>
      </w:r>
      <w:r>
        <w:rPr>
          <w:rFonts w:ascii="Times New Roman" w:eastAsia="Times New Roman" w:hAnsi="Times New Roman" w:cs="Times New Roman"/>
          <w:sz w:val="24"/>
        </w:rPr>
        <w:tab/>
        <w:t>[2.16 m]</w:t>
      </w:r>
    </w:p>
    <w:p w14:paraId="177614DF" w14:textId="77777777" w:rsidR="0013203D" w:rsidRDefault="00C9050F">
      <w:pPr>
        <w:tabs>
          <w:tab w:val="center" w:pos="3007"/>
          <w:tab w:val="center" w:pos="4574"/>
        </w:tabs>
        <w:spacing w:after="27" w:line="249" w:lineRule="auto"/>
      </w:pPr>
      <w:r>
        <w:rPr>
          <w:rFonts w:ascii="Times New Roman" w:eastAsia="Times New Roman" w:hAnsi="Times New Roman" w:cs="Times New Roman"/>
          <w:b/>
          <w:color w:val="990000"/>
          <w:sz w:val="24"/>
        </w:rPr>
        <w:t>Height:</w:t>
      </w:r>
      <w:r>
        <w:rPr>
          <w:rFonts w:ascii="Times New Roman" w:eastAsia="Times New Roman" w:hAnsi="Times New Roman" w:cs="Times New Roman"/>
          <w:b/>
          <w:color w:val="990000"/>
          <w:sz w:val="24"/>
        </w:rPr>
        <w:tab/>
      </w:r>
      <w:r>
        <w:rPr>
          <w:rFonts w:ascii="Times New Roman" w:eastAsia="Times New Roman" w:hAnsi="Times New Roman" w:cs="Times New Roman"/>
          <w:sz w:val="24"/>
        </w:rPr>
        <w:t>40"</w:t>
      </w:r>
      <w:r>
        <w:rPr>
          <w:rFonts w:ascii="Times New Roman" w:eastAsia="Times New Roman" w:hAnsi="Times New Roman" w:cs="Times New Roman"/>
          <w:sz w:val="24"/>
        </w:rPr>
        <w:tab/>
        <w:t>[1.02 m]</w:t>
      </w:r>
    </w:p>
    <w:p w14:paraId="280B70E0" w14:textId="77777777" w:rsidR="0013203D" w:rsidRDefault="00C9050F">
      <w:pPr>
        <w:tabs>
          <w:tab w:val="center" w:pos="3067"/>
          <w:tab w:val="center" w:pos="4574"/>
        </w:tabs>
        <w:spacing w:after="27" w:line="249" w:lineRule="auto"/>
      </w:pPr>
      <w:r>
        <w:rPr>
          <w:rFonts w:ascii="Times New Roman" w:eastAsia="Times New Roman" w:hAnsi="Times New Roman" w:cs="Times New Roman"/>
          <w:b/>
          <w:color w:val="990000"/>
          <w:sz w:val="24"/>
        </w:rPr>
        <w:t>Length:</w:t>
      </w: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Times New Roman" w:eastAsia="Times New Roman" w:hAnsi="Times New Roman" w:cs="Times New Roman"/>
          <w:sz w:val="24"/>
        </w:rPr>
        <w:t>146"</w:t>
      </w:r>
      <w:r>
        <w:rPr>
          <w:rFonts w:ascii="Times New Roman" w:eastAsia="Times New Roman" w:hAnsi="Times New Roman" w:cs="Times New Roman"/>
          <w:sz w:val="24"/>
        </w:rPr>
        <w:tab/>
        <w:t>[3.71 m]</w:t>
      </w:r>
    </w:p>
    <w:p w14:paraId="59F60E40" w14:textId="77777777" w:rsidR="0013203D" w:rsidRDefault="00C9050F">
      <w:pPr>
        <w:tabs>
          <w:tab w:val="center" w:pos="3007"/>
          <w:tab w:val="center" w:pos="4574"/>
        </w:tabs>
        <w:spacing w:after="27" w:line="249" w:lineRule="auto"/>
      </w:pPr>
      <w:r>
        <w:rPr>
          <w:rFonts w:ascii="Times New Roman" w:eastAsia="Times New Roman" w:hAnsi="Times New Roman" w:cs="Times New Roman"/>
          <w:b/>
          <w:color w:val="990000"/>
          <w:sz w:val="24"/>
        </w:rPr>
        <w:t>Width:</w:t>
      </w:r>
      <w:r>
        <w:rPr>
          <w:rFonts w:ascii="Times New Roman" w:eastAsia="Times New Roman" w:hAnsi="Times New Roman" w:cs="Times New Roman"/>
          <w:b/>
          <w:color w:val="990000"/>
          <w:sz w:val="24"/>
        </w:rPr>
        <w:tab/>
      </w:r>
      <w:r>
        <w:rPr>
          <w:rFonts w:ascii="Times New Roman" w:eastAsia="Times New Roman" w:hAnsi="Times New Roman" w:cs="Times New Roman"/>
          <w:sz w:val="24"/>
        </w:rPr>
        <w:t>61"</w:t>
      </w:r>
      <w:r>
        <w:rPr>
          <w:rFonts w:ascii="Times New Roman" w:eastAsia="Times New Roman" w:hAnsi="Times New Roman" w:cs="Times New Roman"/>
          <w:sz w:val="24"/>
        </w:rPr>
        <w:tab/>
        <w:t>[1.55 m]</w:t>
      </w:r>
    </w:p>
    <w:p w14:paraId="4F8D9506" w14:textId="77777777" w:rsidR="0013203D" w:rsidRDefault="00C9050F">
      <w:pPr>
        <w:tabs>
          <w:tab w:val="center" w:pos="3248"/>
          <w:tab w:val="center" w:pos="4572"/>
        </w:tabs>
        <w:spacing w:after="27" w:line="249" w:lineRule="auto"/>
      </w:pPr>
      <w:r>
        <w:rPr>
          <w:rFonts w:ascii="Times New Roman" w:eastAsia="Times New Roman" w:hAnsi="Times New Roman" w:cs="Times New Roman"/>
          <w:b/>
          <w:color w:val="990000"/>
          <w:sz w:val="24"/>
        </w:rPr>
        <w:t>Curb weight:</w:t>
      </w:r>
      <w:r>
        <w:rPr>
          <w:rFonts w:ascii="Times New Roman" w:eastAsia="Times New Roman" w:hAnsi="Times New Roman" w:cs="Times New Roman"/>
          <w:b/>
          <w:color w:val="990000"/>
          <w:sz w:val="24"/>
        </w:rPr>
        <w:tab/>
      </w:r>
      <w:r>
        <w:rPr>
          <w:rFonts w:ascii="Times New Roman" w:eastAsia="Times New Roman" w:hAnsi="Times New Roman" w:cs="Times New Roman"/>
          <w:sz w:val="24"/>
        </w:rPr>
        <w:t xml:space="preserve">1300 </w:t>
      </w:r>
      <w:proofErr w:type="spellStart"/>
      <w:r>
        <w:rPr>
          <w:rFonts w:ascii="Times New Roman" w:eastAsia="Times New Roman" w:hAnsi="Times New Roman" w:cs="Times New Roman"/>
          <w:sz w:val="24"/>
        </w:rPr>
        <w:t>lbs</w:t>
      </w:r>
      <w:proofErr w:type="spellEnd"/>
      <w:r>
        <w:rPr>
          <w:rFonts w:ascii="Times New Roman" w:eastAsia="Times New Roman" w:hAnsi="Times New Roman" w:cs="Times New Roman"/>
          <w:sz w:val="24"/>
        </w:rPr>
        <w:tab/>
        <w:t>[590 kg]</w:t>
      </w:r>
    </w:p>
    <w:p w14:paraId="059AF6FA" w14:textId="77777777" w:rsidR="0013203D" w:rsidRDefault="00C9050F">
      <w:pPr>
        <w:tabs>
          <w:tab w:val="center" w:pos="3680"/>
        </w:tabs>
        <w:spacing w:after="27" w:line="249" w:lineRule="auto"/>
      </w:pPr>
      <w:r>
        <w:rPr>
          <w:rFonts w:ascii="Times New Roman" w:eastAsia="Times New Roman" w:hAnsi="Times New Roman" w:cs="Times New Roman"/>
          <w:b/>
          <w:color w:val="990000"/>
          <w:sz w:val="24"/>
        </w:rPr>
        <w:t>Standard engine:</w:t>
      </w:r>
      <w:r>
        <w:rPr>
          <w:rFonts w:ascii="Times New Roman" w:eastAsia="Times New Roman" w:hAnsi="Times New Roman" w:cs="Times New Roman"/>
          <w:b/>
          <w:color w:val="990000"/>
          <w:sz w:val="24"/>
        </w:rPr>
        <w:tab/>
      </w:r>
      <w:r>
        <w:rPr>
          <w:rFonts w:ascii="Times New Roman" w:eastAsia="Times New Roman" w:hAnsi="Times New Roman" w:cs="Times New Roman"/>
          <w:sz w:val="24"/>
        </w:rPr>
        <w:t>customer specific</w:t>
      </w:r>
    </w:p>
    <w:p w14:paraId="25018899" w14:textId="77777777" w:rsidR="0013203D" w:rsidRDefault="00C9050F">
      <w:pPr>
        <w:tabs>
          <w:tab w:val="center" w:pos="4556"/>
        </w:tabs>
        <w:spacing w:after="27" w:line="249" w:lineRule="auto"/>
      </w:pPr>
      <w:r>
        <w:rPr>
          <w:rFonts w:ascii="Times New Roman" w:eastAsia="Times New Roman" w:hAnsi="Times New Roman" w:cs="Times New Roman"/>
          <w:b/>
          <w:color w:val="990000"/>
          <w:sz w:val="24"/>
        </w:rPr>
        <w:t>Front suspension:</w:t>
      </w:r>
      <w:r>
        <w:rPr>
          <w:rFonts w:ascii="Times New Roman" w:eastAsia="Times New Roman" w:hAnsi="Times New Roman" w:cs="Times New Roman"/>
          <w:b/>
          <w:color w:val="990000"/>
          <w:sz w:val="24"/>
        </w:rPr>
        <w:tab/>
      </w:r>
      <w:r>
        <w:rPr>
          <w:rFonts w:ascii="Times New Roman" w:eastAsia="Times New Roman" w:hAnsi="Times New Roman" w:cs="Times New Roman"/>
          <w:sz w:val="24"/>
        </w:rPr>
        <w:t xml:space="preserve">fully adjustable twin torsion I-beam </w:t>
      </w:r>
    </w:p>
    <w:tbl>
      <w:tblPr>
        <w:tblStyle w:val="TableGrid"/>
        <w:tblW w:w="8690" w:type="dxa"/>
        <w:tblInd w:w="16" w:type="dxa"/>
        <w:tblLook w:val="04A0" w:firstRow="1" w:lastRow="0" w:firstColumn="1" w:lastColumn="0" w:noHBand="0" w:noVBand="1"/>
      </w:tblPr>
      <w:tblGrid>
        <w:gridCol w:w="2822"/>
        <w:gridCol w:w="5868"/>
      </w:tblGrid>
      <w:tr w:rsidR="0013203D" w14:paraId="358585E6" w14:textId="77777777">
        <w:trPr>
          <w:trHeight w:val="286"/>
        </w:trPr>
        <w:tc>
          <w:tcPr>
            <w:tcW w:w="2822" w:type="dxa"/>
            <w:tcBorders>
              <w:top w:val="nil"/>
              <w:left w:val="nil"/>
              <w:bottom w:val="nil"/>
              <w:right w:val="nil"/>
            </w:tcBorders>
          </w:tcPr>
          <w:p w14:paraId="46E21CC4" w14:textId="77777777" w:rsidR="0013203D" w:rsidRDefault="00C9050F">
            <w:r>
              <w:rPr>
                <w:rFonts w:ascii="Times New Roman" w:eastAsia="Times New Roman" w:hAnsi="Times New Roman" w:cs="Times New Roman"/>
                <w:b/>
                <w:color w:val="990000"/>
                <w:sz w:val="24"/>
              </w:rPr>
              <w:t>Rear suspension:</w:t>
            </w:r>
          </w:p>
        </w:tc>
        <w:tc>
          <w:tcPr>
            <w:tcW w:w="5868" w:type="dxa"/>
            <w:tcBorders>
              <w:top w:val="nil"/>
              <w:left w:val="nil"/>
              <w:bottom w:val="nil"/>
              <w:right w:val="nil"/>
            </w:tcBorders>
          </w:tcPr>
          <w:p w14:paraId="6B76541B" w14:textId="77777777" w:rsidR="0013203D" w:rsidRDefault="00C9050F">
            <w:r>
              <w:rPr>
                <w:rFonts w:ascii="Times New Roman" w:eastAsia="Times New Roman" w:hAnsi="Times New Roman" w:cs="Times New Roman"/>
                <w:sz w:val="24"/>
              </w:rPr>
              <w:t>Torsion bar with adjustable spring plates.</w:t>
            </w:r>
          </w:p>
        </w:tc>
      </w:tr>
      <w:tr w:rsidR="0013203D" w14:paraId="53861849" w14:textId="77777777">
        <w:trPr>
          <w:trHeight w:val="306"/>
        </w:trPr>
        <w:tc>
          <w:tcPr>
            <w:tcW w:w="2822" w:type="dxa"/>
            <w:tcBorders>
              <w:top w:val="nil"/>
              <w:left w:val="nil"/>
              <w:bottom w:val="nil"/>
              <w:right w:val="nil"/>
            </w:tcBorders>
          </w:tcPr>
          <w:p w14:paraId="5E6E8638" w14:textId="77777777" w:rsidR="0013203D" w:rsidRDefault="00C9050F">
            <w:r>
              <w:rPr>
                <w:rFonts w:ascii="Times New Roman" w:eastAsia="Times New Roman" w:hAnsi="Times New Roman" w:cs="Times New Roman"/>
                <w:b/>
                <w:color w:val="990000"/>
                <w:sz w:val="24"/>
              </w:rPr>
              <w:t>Brakes:</w:t>
            </w:r>
          </w:p>
        </w:tc>
        <w:tc>
          <w:tcPr>
            <w:tcW w:w="5868" w:type="dxa"/>
            <w:tcBorders>
              <w:top w:val="nil"/>
              <w:left w:val="nil"/>
              <w:bottom w:val="nil"/>
              <w:right w:val="nil"/>
            </w:tcBorders>
          </w:tcPr>
          <w:p w14:paraId="511FFEFD" w14:textId="77777777" w:rsidR="0013203D" w:rsidRDefault="00C9050F">
            <w:r>
              <w:rPr>
                <w:rFonts w:ascii="Times New Roman" w:eastAsia="Times New Roman" w:hAnsi="Times New Roman" w:cs="Times New Roman"/>
                <w:sz w:val="24"/>
              </w:rPr>
              <w:t>Front disc, rear drum and handbrake on rear wheels.</w:t>
            </w:r>
          </w:p>
        </w:tc>
      </w:tr>
      <w:tr w:rsidR="0013203D" w14:paraId="387E33B0" w14:textId="77777777">
        <w:trPr>
          <w:trHeight w:val="306"/>
        </w:trPr>
        <w:tc>
          <w:tcPr>
            <w:tcW w:w="2822" w:type="dxa"/>
            <w:tcBorders>
              <w:top w:val="nil"/>
              <w:left w:val="nil"/>
              <w:bottom w:val="nil"/>
              <w:right w:val="nil"/>
            </w:tcBorders>
          </w:tcPr>
          <w:p w14:paraId="5A5E8355" w14:textId="77777777" w:rsidR="0013203D" w:rsidRDefault="00C9050F">
            <w:r>
              <w:rPr>
                <w:rFonts w:ascii="Times New Roman" w:eastAsia="Times New Roman" w:hAnsi="Times New Roman" w:cs="Times New Roman"/>
                <w:b/>
                <w:color w:val="990000"/>
                <w:sz w:val="24"/>
              </w:rPr>
              <w:t>Wheels:</w:t>
            </w:r>
          </w:p>
        </w:tc>
        <w:tc>
          <w:tcPr>
            <w:tcW w:w="5868" w:type="dxa"/>
            <w:tcBorders>
              <w:top w:val="nil"/>
              <w:left w:val="nil"/>
              <w:bottom w:val="nil"/>
              <w:right w:val="nil"/>
            </w:tcBorders>
          </w:tcPr>
          <w:p w14:paraId="76E13369" w14:textId="77777777" w:rsidR="0013203D" w:rsidRDefault="00C9050F">
            <w:pPr>
              <w:jc w:val="both"/>
            </w:pPr>
            <w:r>
              <w:rPr>
                <w:rFonts w:ascii="Times New Roman" w:eastAsia="Times New Roman" w:hAnsi="Times New Roman" w:cs="Times New Roman"/>
                <w:sz w:val="24"/>
              </w:rPr>
              <w:t>Painted steel road wheels 15" x 4.5" front and 15" x 5.5" rear</w:t>
            </w:r>
          </w:p>
        </w:tc>
      </w:tr>
      <w:tr w:rsidR="0013203D" w14:paraId="196AE5A5" w14:textId="77777777">
        <w:trPr>
          <w:trHeight w:val="1362"/>
        </w:trPr>
        <w:tc>
          <w:tcPr>
            <w:tcW w:w="2822" w:type="dxa"/>
            <w:tcBorders>
              <w:top w:val="nil"/>
              <w:left w:val="nil"/>
              <w:bottom w:val="nil"/>
              <w:right w:val="nil"/>
            </w:tcBorders>
          </w:tcPr>
          <w:p w14:paraId="5C91BA2E" w14:textId="77777777" w:rsidR="0013203D" w:rsidRDefault="00C9050F">
            <w:pPr>
              <w:spacing w:after="730"/>
            </w:pPr>
            <w:r>
              <w:rPr>
                <w:rFonts w:ascii="Times New Roman" w:eastAsia="Times New Roman" w:hAnsi="Times New Roman" w:cs="Times New Roman"/>
                <w:b/>
                <w:color w:val="990000"/>
                <w:sz w:val="24"/>
              </w:rPr>
              <w:t>Tires:</w:t>
            </w:r>
          </w:p>
          <w:p w14:paraId="5DA06F58" w14:textId="77777777" w:rsidR="0013203D" w:rsidRDefault="00C9050F">
            <w:r>
              <w:rPr>
                <w:rFonts w:ascii="Times New Roman" w:eastAsia="Times New Roman" w:hAnsi="Times New Roman" w:cs="Times New Roman"/>
                <w:i/>
                <w:sz w:val="36"/>
              </w:rPr>
              <w:t>Performance*:</w:t>
            </w:r>
          </w:p>
        </w:tc>
        <w:tc>
          <w:tcPr>
            <w:tcW w:w="5868" w:type="dxa"/>
            <w:tcBorders>
              <w:top w:val="nil"/>
              <w:left w:val="nil"/>
              <w:bottom w:val="nil"/>
              <w:right w:val="nil"/>
            </w:tcBorders>
          </w:tcPr>
          <w:p w14:paraId="6EDC6DBD" w14:textId="77777777" w:rsidR="0013203D" w:rsidRDefault="00C9050F">
            <w:r>
              <w:rPr>
                <w:rFonts w:ascii="Times New Roman" w:eastAsia="Times New Roman" w:hAnsi="Times New Roman" w:cs="Times New Roman"/>
                <w:sz w:val="24"/>
              </w:rPr>
              <w:t xml:space="preserve"> 165/80-15 front, 195/60-15 rear [plus one spare]</w:t>
            </w:r>
          </w:p>
        </w:tc>
      </w:tr>
      <w:tr w:rsidR="0013203D" w14:paraId="0EF17E17" w14:textId="77777777">
        <w:trPr>
          <w:trHeight w:val="306"/>
        </w:trPr>
        <w:tc>
          <w:tcPr>
            <w:tcW w:w="2822" w:type="dxa"/>
            <w:tcBorders>
              <w:top w:val="nil"/>
              <w:left w:val="nil"/>
              <w:bottom w:val="nil"/>
              <w:right w:val="nil"/>
            </w:tcBorders>
          </w:tcPr>
          <w:p w14:paraId="34F8B9B1" w14:textId="77777777" w:rsidR="0013203D" w:rsidRDefault="00C9050F">
            <w:r>
              <w:rPr>
                <w:rFonts w:ascii="Times New Roman" w:eastAsia="Times New Roman" w:hAnsi="Times New Roman" w:cs="Times New Roman"/>
                <w:b/>
                <w:color w:val="990000"/>
                <w:sz w:val="24"/>
              </w:rPr>
              <w:t>Standing Start:</w:t>
            </w:r>
            <w:r>
              <w:rPr>
                <w:rFonts w:ascii="Times New Roman" w:eastAsia="Times New Roman" w:hAnsi="Times New Roman" w:cs="Times New Roman"/>
                <w:b/>
                <w:sz w:val="24"/>
              </w:rPr>
              <w:t xml:space="preserve"> </w:t>
            </w:r>
          </w:p>
        </w:tc>
        <w:tc>
          <w:tcPr>
            <w:tcW w:w="5868" w:type="dxa"/>
            <w:tcBorders>
              <w:top w:val="nil"/>
              <w:left w:val="nil"/>
              <w:bottom w:val="nil"/>
              <w:right w:val="nil"/>
            </w:tcBorders>
          </w:tcPr>
          <w:p w14:paraId="44F89178" w14:textId="77777777" w:rsidR="0013203D" w:rsidRDefault="00C9050F">
            <w:r>
              <w:rPr>
                <w:rFonts w:ascii="Times New Roman" w:eastAsia="Times New Roman" w:hAnsi="Times New Roman" w:cs="Times New Roman"/>
                <w:sz w:val="24"/>
              </w:rPr>
              <w:t>0-60 mph in 5.8 seconds</w:t>
            </w:r>
          </w:p>
        </w:tc>
      </w:tr>
      <w:tr w:rsidR="0013203D" w14:paraId="44FE5402" w14:textId="77777777">
        <w:trPr>
          <w:trHeight w:val="306"/>
        </w:trPr>
        <w:tc>
          <w:tcPr>
            <w:tcW w:w="2822" w:type="dxa"/>
            <w:tcBorders>
              <w:top w:val="nil"/>
              <w:left w:val="nil"/>
              <w:bottom w:val="nil"/>
              <w:right w:val="nil"/>
            </w:tcBorders>
          </w:tcPr>
          <w:p w14:paraId="617EF57F" w14:textId="77777777" w:rsidR="0013203D" w:rsidRDefault="00C9050F">
            <w:r>
              <w:rPr>
                <w:rFonts w:ascii="Times New Roman" w:eastAsia="Times New Roman" w:hAnsi="Times New Roman" w:cs="Times New Roman"/>
                <w:b/>
                <w:color w:val="990000"/>
                <w:sz w:val="24"/>
              </w:rPr>
              <w:t>Quarter mile:</w:t>
            </w:r>
          </w:p>
        </w:tc>
        <w:tc>
          <w:tcPr>
            <w:tcW w:w="5868" w:type="dxa"/>
            <w:tcBorders>
              <w:top w:val="nil"/>
              <w:left w:val="nil"/>
              <w:bottom w:val="nil"/>
              <w:right w:val="nil"/>
            </w:tcBorders>
          </w:tcPr>
          <w:p w14:paraId="5E9CEB5E" w14:textId="77777777" w:rsidR="0013203D" w:rsidRDefault="00C9050F">
            <w:r>
              <w:rPr>
                <w:rFonts w:ascii="Times New Roman" w:eastAsia="Times New Roman" w:hAnsi="Times New Roman" w:cs="Times New Roman"/>
                <w:sz w:val="24"/>
              </w:rPr>
              <w:t>13.6 secs @ 92 mph/148 kph</w:t>
            </w:r>
          </w:p>
        </w:tc>
      </w:tr>
      <w:tr w:rsidR="0013203D" w14:paraId="305A6C21" w14:textId="77777777">
        <w:trPr>
          <w:trHeight w:val="286"/>
        </w:trPr>
        <w:tc>
          <w:tcPr>
            <w:tcW w:w="2822" w:type="dxa"/>
            <w:tcBorders>
              <w:top w:val="nil"/>
              <w:left w:val="nil"/>
              <w:bottom w:val="nil"/>
              <w:right w:val="nil"/>
            </w:tcBorders>
          </w:tcPr>
          <w:p w14:paraId="6BE9A8EA" w14:textId="77777777" w:rsidR="0013203D" w:rsidRDefault="00C9050F">
            <w:r>
              <w:rPr>
                <w:rFonts w:ascii="Times New Roman" w:eastAsia="Times New Roman" w:hAnsi="Times New Roman" w:cs="Times New Roman"/>
                <w:b/>
                <w:color w:val="990000"/>
                <w:sz w:val="24"/>
              </w:rPr>
              <w:t>Top speed:</w:t>
            </w:r>
          </w:p>
        </w:tc>
        <w:tc>
          <w:tcPr>
            <w:tcW w:w="5868" w:type="dxa"/>
            <w:tcBorders>
              <w:top w:val="nil"/>
              <w:left w:val="nil"/>
              <w:bottom w:val="nil"/>
              <w:right w:val="nil"/>
            </w:tcBorders>
          </w:tcPr>
          <w:p w14:paraId="7E021130" w14:textId="77777777" w:rsidR="0013203D" w:rsidRDefault="00C9050F">
            <w:r>
              <w:rPr>
                <w:rFonts w:ascii="Times New Roman" w:eastAsia="Times New Roman" w:hAnsi="Times New Roman" w:cs="Times New Roman"/>
                <w:sz w:val="24"/>
              </w:rPr>
              <w:t>130 mph [209 kph]</w:t>
            </w:r>
          </w:p>
        </w:tc>
      </w:tr>
    </w:tbl>
    <w:p w14:paraId="17F2F40D" w14:textId="77777777" w:rsidR="0013203D" w:rsidRDefault="00C9050F">
      <w:pPr>
        <w:spacing w:after="462" w:line="239" w:lineRule="auto"/>
        <w:ind w:left="16"/>
      </w:pPr>
      <w:r>
        <w:rPr>
          <w:rFonts w:ascii="Trebuchet MS" w:eastAsia="Trebuchet MS" w:hAnsi="Trebuchet MS" w:cs="Trebuchet MS"/>
          <w:i/>
          <w:color w:val="333366"/>
          <w:sz w:val="18"/>
        </w:rPr>
        <w:t>*with a CB Performance 1915cc 125 hp engine and standard gearbox/axle ratios. Contact your local dealer to learn about available high performance options.</w:t>
      </w:r>
    </w:p>
    <w:p w14:paraId="5E8943D4" w14:textId="77777777" w:rsidR="00C9050F" w:rsidRDefault="00C9050F">
      <w:pPr>
        <w:spacing w:after="506"/>
        <w:ind w:left="11" w:hanging="10"/>
        <w:rPr>
          <w:rFonts w:ascii="Times New Roman" w:eastAsia="Times New Roman" w:hAnsi="Times New Roman" w:cs="Times New Roman"/>
          <w:i/>
          <w:sz w:val="36"/>
        </w:rPr>
      </w:pPr>
    </w:p>
    <w:p w14:paraId="52FC0331" w14:textId="77777777" w:rsidR="00C9050F" w:rsidRDefault="00C9050F">
      <w:pPr>
        <w:spacing w:after="506"/>
        <w:ind w:left="11" w:hanging="10"/>
        <w:rPr>
          <w:rFonts w:ascii="Times New Roman" w:eastAsia="Times New Roman" w:hAnsi="Times New Roman" w:cs="Times New Roman"/>
          <w:i/>
          <w:sz w:val="36"/>
        </w:rPr>
      </w:pPr>
    </w:p>
    <w:p w14:paraId="29134D36" w14:textId="77777777" w:rsidR="00C9050F" w:rsidRDefault="00C9050F">
      <w:pPr>
        <w:spacing w:after="506"/>
        <w:ind w:left="11" w:hanging="10"/>
        <w:rPr>
          <w:rFonts w:ascii="Times New Roman" w:eastAsia="Times New Roman" w:hAnsi="Times New Roman" w:cs="Times New Roman"/>
          <w:i/>
          <w:sz w:val="36"/>
        </w:rPr>
      </w:pPr>
    </w:p>
    <w:p w14:paraId="6485E55C" w14:textId="77777777" w:rsidR="00C9050F" w:rsidRDefault="00C9050F">
      <w:pPr>
        <w:spacing w:after="506"/>
        <w:ind w:left="11" w:hanging="10"/>
        <w:rPr>
          <w:rFonts w:ascii="Times New Roman" w:eastAsia="Times New Roman" w:hAnsi="Times New Roman" w:cs="Times New Roman"/>
          <w:i/>
          <w:sz w:val="36"/>
        </w:rPr>
      </w:pPr>
    </w:p>
    <w:p w14:paraId="7FBCE4F7" w14:textId="77777777" w:rsidR="00C9050F" w:rsidRDefault="00C9050F">
      <w:pPr>
        <w:spacing w:after="506"/>
        <w:ind w:left="11" w:hanging="10"/>
        <w:rPr>
          <w:rFonts w:ascii="Times New Roman" w:eastAsia="Times New Roman" w:hAnsi="Times New Roman" w:cs="Times New Roman"/>
          <w:i/>
          <w:sz w:val="36"/>
        </w:rPr>
      </w:pPr>
    </w:p>
    <w:p w14:paraId="0CA8E32D" w14:textId="77777777" w:rsidR="00C9050F" w:rsidRDefault="00C9050F">
      <w:pPr>
        <w:spacing w:after="506"/>
        <w:ind w:left="11" w:hanging="10"/>
        <w:rPr>
          <w:rFonts w:ascii="Times New Roman" w:eastAsia="Times New Roman" w:hAnsi="Times New Roman" w:cs="Times New Roman"/>
          <w:i/>
          <w:sz w:val="36"/>
        </w:rPr>
      </w:pPr>
    </w:p>
    <w:p w14:paraId="461FEA2C" w14:textId="77777777" w:rsidR="0013203D" w:rsidRDefault="00C9050F">
      <w:pPr>
        <w:spacing w:after="506"/>
        <w:ind w:left="11" w:hanging="10"/>
      </w:pPr>
      <w:r>
        <w:rPr>
          <w:rFonts w:ascii="Times New Roman" w:eastAsia="Times New Roman" w:hAnsi="Times New Roman" w:cs="Times New Roman"/>
          <w:i/>
          <w:sz w:val="36"/>
        </w:rPr>
        <w:lastRenderedPageBreak/>
        <w:t>Interior Color Options</w:t>
      </w:r>
    </w:p>
    <w:p w14:paraId="516775FF" w14:textId="77777777" w:rsidR="0013203D" w:rsidRDefault="00C9050F">
      <w:pPr>
        <w:spacing w:after="369" w:line="227" w:lineRule="auto"/>
        <w:ind w:left="1088" w:right="1" w:hanging="10"/>
      </w:pPr>
      <w:r>
        <w:rPr>
          <w:noProof/>
        </w:rPr>
        <w:drawing>
          <wp:anchor distT="0" distB="0" distL="114300" distR="114300" simplePos="0" relativeHeight="251661312" behindDoc="0" locked="0" layoutInCell="1" allowOverlap="0" wp14:anchorId="1AEF6A5C" wp14:editId="6DD00856">
            <wp:simplePos x="0" y="0"/>
            <wp:positionH relativeFrom="column">
              <wp:posOffset>684530</wp:posOffset>
            </wp:positionH>
            <wp:positionV relativeFrom="paragraph">
              <wp:posOffset>-160217</wp:posOffset>
            </wp:positionV>
            <wp:extent cx="1905000" cy="1428750"/>
            <wp:effectExtent l="0" t="0" r="0" b="0"/>
            <wp:wrapSquare wrapText="bothSides"/>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28"/>
                    <a:stretch>
                      <a:fillRect/>
                    </a:stretch>
                  </pic:blipFill>
                  <pic:spPr>
                    <a:xfrm>
                      <a:off x="0" y="0"/>
                      <a:ext cx="1905000" cy="1428750"/>
                    </a:xfrm>
                    <a:prstGeom prst="rect">
                      <a:avLst/>
                    </a:prstGeom>
                  </pic:spPr>
                </pic:pic>
              </a:graphicData>
            </a:graphic>
          </wp:anchor>
        </w:drawing>
      </w:r>
      <w:r>
        <w:rPr>
          <w:sz w:val="32"/>
        </w:rPr>
        <w:t xml:space="preserve">Interiors are manufactured right here at the BECK factory and are available in a wide variety of leather colors. </w:t>
      </w:r>
    </w:p>
    <w:p w14:paraId="09269394" w14:textId="77777777" w:rsidR="0013203D" w:rsidRDefault="00C9050F">
      <w:pPr>
        <w:spacing w:after="44" w:line="227" w:lineRule="auto"/>
        <w:ind w:left="1088" w:right="1" w:hanging="10"/>
      </w:pPr>
      <w:r>
        <w:rPr>
          <w:sz w:val="32"/>
        </w:rPr>
        <w:t xml:space="preserve">BRIGHT RED is most </w:t>
      </w:r>
    </w:p>
    <w:tbl>
      <w:tblPr>
        <w:tblStyle w:val="TableGrid"/>
        <w:tblW w:w="9434" w:type="dxa"/>
        <w:tblInd w:w="76" w:type="dxa"/>
        <w:tblLook w:val="04A0" w:firstRow="1" w:lastRow="0" w:firstColumn="1" w:lastColumn="0" w:noHBand="0" w:noVBand="1"/>
      </w:tblPr>
      <w:tblGrid>
        <w:gridCol w:w="5220"/>
        <w:gridCol w:w="4214"/>
      </w:tblGrid>
      <w:tr w:rsidR="0013203D" w14:paraId="217C28AA" w14:textId="77777777">
        <w:trPr>
          <w:trHeight w:val="183"/>
        </w:trPr>
        <w:tc>
          <w:tcPr>
            <w:tcW w:w="5220" w:type="dxa"/>
            <w:tcBorders>
              <w:top w:val="nil"/>
              <w:left w:val="nil"/>
              <w:bottom w:val="nil"/>
              <w:right w:val="nil"/>
            </w:tcBorders>
          </w:tcPr>
          <w:p w14:paraId="27F8435F" w14:textId="77777777" w:rsidR="0013203D" w:rsidRDefault="00C9050F">
            <w:r>
              <w:rPr>
                <w:rFonts w:ascii="Times New Roman" w:eastAsia="Times New Roman" w:hAnsi="Times New Roman" w:cs="Times New Roman"/>
                <w:sz w:val="20"/>
              </w:rPr>
              <w:t xml:space="preserve">The BECK Spyder 550 </w:t>
            </w:r>
            <w:proofErr w:type="spellStart"/>
            <w:r>
              <w:rPr>
                <w:rFonts w:ascii="Times New Roman" w:eastAsia="Times New Roman" w:hAnsi="Times New Roman" w:cs="Times New Roman"/>
                <w:sz w:val="20"/>
              </w:rPr>
              <w:t>comeS</w:t>
            </w:r>
            <w:proofErr w:type="spellEnd"/>
            <w:r>
              <w:rPr>
                <w:rFonts w:ascii="Times New Roman" w:eastAsia="Times New Roman" w:hAnsi="Times New Roman" w:cs="Times New Roman"/>
                <w:sz w:val="20"/>
              </w:rPr>
              <w:t xml:space="preserve"> standard with a leather interior, </w:t>
            </w:r>
          </w:p>
        </w:tc>
        <w:tc>
          <w:tcPr>
            <w:tcW w:w="4214" w:type="dxa"/>
            <w:tcBorders>
              <w:top w:val="nil"/>
              <w:left w:val="nil"/>
              <w:bottom w:val="nil"/>
              <w:right w:val="nil"/>
            </w:tcBorders>
          </w:tcPr>
          <w:p w14:paraId="7A3D6C99" w14:textId="77777777" w:rsidR="0013203D" w:rsidRDefault="0013203D"/>
        </w:tc>
      </w:tr>
      <w:tr w:rsidR="0013203D" w14:paraId="2971617C" w14:textId="77777777">
        <w:trPr>
          <w:trHeight w:val="1057"/>
        </w:trPr>
        <w:tc>
          <w:tcPr>
            <w:tcW w:w="5220" w:type="dxa"/>
            <w:tcBorders>
              <w:top w:val="nil"/>
              <w:left w:val="nil"/>
              <w:bottom w:val="nil"/>
              <w:right w:val="nil"/>
            </w:tcBorders>
          </w:tcPr>
          <w:p w14:paraId="3330B7A2" w14:textId="77777777" w:rsidR="0013203D" w:rsidRDefault="00C9050F">
            <w:pPr>
              <w:ind w:right="103"/>
            </w:pPr>
            <w:r>
              <w:rPr>
                <w:rFonts w:ascii="Times New Roman" w:eastAsia="Times New Roman" w:hAnsi="Times New Roman" w:cs="Times New Roman"/>
                <w:sz w:val="20"/>
              </w:rPr>
              <w:t>including the seats, gear shifter, and emergency brake boot. The leather hides are carefully selected to ensure years of durability and comfort .</w:t>
            </w:r>
          </w:p>
        </w:tc>
        <w:tc>
          <w:tcPr>
            <w:tcW w:w="4214" w:type="dxa"/>
            <w:tcBorders>
              <w:top w:val="nil"/>
              <w:left w:val="nil"/>
              <w:bottom w:val="nil"/>
              <w:right w:val="nil"/>
            </w:tcBorders>
          </w:tcPr>
          <w:p w14:paraId="6F018C54" w14:textId="77777777" w:rsidR="0013203D" w:rsidRDefault="00C9050F">
            <w:r>
              <w:rPr>
                <w:sz w:val="32"/>
              </w:rPr>
              <w:t>popular, but Black, Tan, Blue, and others are available upon request.</w:t>
            </w:r>
          </w:p>
        </w:tc>
      </w:tr>
    </w:tbl>
    <w:p w14:paraId="7DB5AC55" w14:textId="77777777" w:rsidR="0013203D" w:rsidRDefault="00C9050F">
      <w:pPr>
        <w:spacing w:after="308"/>
        <w:ind w:left="76"/>
      </w:pPr>
      <w:r>
        <w:rPr>
          <w:rFonts w:ascii="Times New Roman" w:eastAsia="Times New Roman" w:hAnsi="Times New Roman" w:cs="Times New Roman"/>
          <w:i/>
          <w:sz w:val="36"/>
        </w:rPr>
        <w:t xml:space="preserve">Exterior Paint Options*                         </w:t>
      </w:r>
      <w:r>
        <w:rPr>
          <w:rFonts w:ascii="Times New Roman" w:eastAsia="Times New Roman" w:hAnsi="Times New Roman" w:cs="Times New Roman"/>
          <w:i/>
          <w:sz w:val="16"/>
        </w:rPr>
        <w:t>*Custom colors available upon request and consultation.</w:t>
      </w:r>
    </w:p>
    <w:p w14:paraId="3DA1345C" w14:textId="77777777" w:rsidR="0013203D" w:rsidRDefault="00C9050F">
      <w:pPr>
        <w:spacing w:after="0" w:line="238" w:lineRule="auto"/>
        <w:ind w:left="4860"/>
      </w:pPr>
      <w:r>
        <w:rPr>
          <w:noProof/>
        </w:rPr>
        <w:drawing>
          <wp:anchor distT="0" distB="0" distL="114300" distR="114300" simplePos="0" relativeHeight="251662336" behindDoc="0" locked="0" layoutInCell="1" allowOverlap="0" wp14:anchorId="60DCBEEE" wp14:editId="0F959BB0">
            <wp:simplePos x="0" y="0"/>
            <wp:positionH relativeFrom="column">
              <wp:posOffset>-115569</wp:posOffset>
            </wp:positionH>
            <wp:positionV relativeFrom="paragraph">
              <wp:posOffset>-233313</wp:posOffset>
            </wp:positionV>
            <wp:extent cx="2628900" cy="821690"/>
            <wp:effectExtent l="0" t="0" r="0" b="0"/>
            <wp:wrapSquare wrapText="bothSides"/>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9"/>
                    <a:stretch>
                      <a:fillRect/>
                    </a:stretch>
                  </pic:blipFill>
                  <pic:spPr>
                    <a:xfrm>
                      <a:off x="0" y="0"/>
                      <a:ext cx="2628900" cy="821690"/>
                    </a:xfrm>
                    <a:prstGeom prst="rect">
                      <a:avLst/>
                    </a:prstGeom>
                  </pic:spPr>
                </pic:pic>
              </a:graphicData>
            </a:graphic>
          </wp:anchor>
        </w:drawing>
      </w:r>
      <w:r>
        <w:rPr>
          <w:rFonts w:ascii="Times New Roman" w:eastAsia="Times New Roman" w:hAnsi="Times New Roman" w:cs="Times New Roman"/>
          <w:b/>
          <w:sz w:val="16"/>
        </w:rPr>
        <w:t>Disclaimer</w:t>
      </w:r>
      <w:r>
        <w:rPr>
          <w:rFonts w:ascii="Times New Roman" w:eastAsia="Times New Roman" w:hAnsi="Times New Roman" w:cs="Times New Roman"/>
          <w:sz w:val="16"/>
        </w:rPr>
        <w:t>: We have made an effort to provide paint chips that closely represent the colors. However, due to all the possible variants -- light source, monitor quality, etc. -- we cannot guarantee that the images accurately represent the true colors. Please take this into consideration.</w:t>
      </w:r>
    </w:p>
    <w:p w14:paraId="6C629472" w14:textId="77777777" w:rsidR="00C9050F" w:rsidRDefault="00C9050F">
      <w:pPr>
        <w:spacing w:after="0"/>
        <w:ind w:left="908" w:right="149" w:hanging="10"/>
        <w:jc w:val="right"/>
        <w:rPr>
          <w:rFonts w:ascii="Times New Roman" w:eastAsia="Times New Roman" w:hAnsi="Times New Roman" w:cs="Times New Roman"/>
          <w:sz w:val="60"/>
        </w:rPr>
      </w:pPr>
    </w:p>
    <w:p w14:paraId="1CE5D041" w14:textId="77777777" w:rsidR="00C9050F" w:rsidRDefault="00C9050F">
      <w:pPr>
        <w:spacing w:after="0"/>
        <w:ind w:left="908" w:right="149" w:hanging="10"/>
        <w:jc w:val="right"/>
        <w:rPr>
          <w:rFonts w:ascii="Times New Roman" w:eastAsia="Times New Roman" w:hAnsi="Times New Roman" w:cs="Times New Roman"/>
          <w:sz w:val="60"/>
        </w:rPr>
      </w:pPr>
    </w:p>
    <w:p w14:paraId="37730463" w14:textId="77777777" w:rsidR="00C9050F" w:rsidRDefault="00C9050F">
      <w:pPr>
        <w:spacing w:after="0"/>
        <w:ind w:left="908" w:right="149" w:hanging="10"/>
        <w:jc w:val="right"/>
        <w:rPr>
          <w:rFonts w:ascii="Times New Roman" w:eastAsia="Times New Roman" w:hAnsi="Times New Roman" w:cs="Times New Roman"/>
          <w:sz w:val="60"/>
        </w:rPr>
      </w:pPr>
    </w:p>
    <w:p w14:paraId="527C1B56" w14:textId="77777777" w:rsidR="00C9050F" w:rsidRDefault="00C9050F">
      <w:pPr>
        <w:spacing w:after="0"/>
        <w:ind w:left="908" w:right="149" w:hanging="10"/>
        <w:jc w:val="right"/>
        <w:rPr>
          <w:rFonts w:ascii="Times New Roman" w:eastAsia="Times New Roman" w:hAnsi="Times New Roman" w:cs="Times New Roman"/>
          <w:sz w:val="60"/>
        </w:rPr>
      </w:pPr>
    </w:p>
    <w:p w14:paraId="7E31961E" w14:textId="77777777" w:rsidR="00C9050F" w:rsidRDefault="00C9050F">
      <w:pPr>
        <w:spacing w:after="0"/>
        <w:ind w:left="908" w:right="149" w:hanging="10"/>
        <w:jc w:val="right"/>
        <w:rPr>
          <w:rFonts w:ascii="Times New Roman" w:eastAsia="Times New Roman" w:hAnsi="Times New Roman" w:cs="Times New Roman"/>
          <w:sz w:val="60"/>
        </w:rPr>
      </w:pPr>
    </w:p>
    <w:p w14:paraId="4F5901F8" w14:textId="77777777" w:rsidR="00C9050F" w:rsidRDefault="00C9050F">
      <w:pPr>
        <w:spacing w:after="0"/>
        <w:ind w:left="908" w:right="149" w:hanging="10"/>
        <w:jc w:val="right"/>
        <w:rPr>
          <w:rFonts w:ascii="Times New Roman" w:eastAsia="Times New Roman" w:hAnsi="Times New Roman" w:cs="Times New Roman"/>
          <w:sz w:val="60"/>
        </w:rPr>
      </w:pPr>
    </w:p>
    <w:p w14:paraId="24AD77B7" w14:textId="77777777" w:rsidR="00C9050F" w:rsidRDefault="00C9050F">
      <w:pPr>
        <w:spacing w:after="0"/>
        <w:ind w:left="908" w:right="149" w:hanging="10"/>
        <w:jc w:val="right"/>
        <w:rPr>
          <w:rFonts w:ascii="Times New Roman" w:eastAsia="Times New Roman" w:hAnsi="Times New Roman" w:cs="Times New Roman"/>
          <w:sz w:val="60"/>
        </w:rPr>
      </w:pPr>
    </w:p>
    <w:p w14:paraId="2DD65B2F" w14:textId="77777777" w:rsidR="00C9050F" w:rsidRDefault="00C9050F">
      <w:pPr>
        <w:spacing w:after="0"/>
        <w:ind w:left="908" w:right="149" w:hanging="10"/>
        <w:jc w:val="right"/>
        <w:rPr>
          <w:rFonts w:ascii="Times New Roman" w:eastAsia="Times New Roman" w:hAnsi="Times New Roman" w:cs="Times New Roman"/>
          <w:sz w:val="60"/>
        </w:rPr>
      </w:pPr>
    </w:p>
    <w:p w14:paraId="1374DA4A" w14:textId="77777777" w:rsidR="0013203D" w:rsidRDefault="00C9050F">
      <w:pPr>
        <w:spacing w:after="0"/>
        <w:ind w:left="908" w:right="149" w:hanging="10"/>
        <w:jc w:val="right"/>
      </w:pPr>
      <w:r>
        <w:rPr>
          <w:noProof/>
        </w:rPr>
        <w:lastRenderedPageBreak/>
        <w:drawing>
          <wp:anchor distT="0" distB="0" distL="114300" distR="114300" simplePos="0" relativeHeight="251663360" behindDoc="0" locked="0" layoutInCell="1" allowOverlap="0" wp14:anchorId="79825FA3" wp14:editId="199BF2F8">
            <wp:simplePos x="0" y="0"/>
            <wp:positionH relativeFrom="column">
              <wp:posOffset>570230</wp:posOffset>
            </wp:positionH>
            <wp:positionV relativeFrom="paragraph">
              <wp:posOffset>99484</wp:posOffset>
            </wp:positionV>
            <wp:extent cx="2057400" cy="1280160"/>
            <wp:effectExtent l="0" t="0" r="0" b="0"/>
            <wp:wrapSquare wrapText="bothSides"/>
            <wp:docPr id="6060" name="Picture 6060"/>
            <wp:cNvGraphicFramePr/>
            <a:graphic xmlns:a="http://schemas.openxmlformats.org/drawingml/2006/main">
              <a:graphicData uri="http://schemas.openxmlformats.org/drawingml/2006/picture">
                <pic:pic xmlns:pic="http://schemas.openxmlformats.org/drawingml/2006/picture">
                  <pic:nvPicPr>
                    <pic:cNvPr id="6060" name="Picture 6060"/>
                    <pic:cNvPicPr/>
                  </pic:nvPicPr>
                  <pic:blipFill>
                    <a:blip r:embed="rId30"/>
                    <a:stretch>
                      <a:fillRect/>
                    </a:stretch>
                  </pic:blipFill>
                  <pic:spPr>
                    <a:xfrm>
                      <a:off x="0" y="0"/>
                      <a:ext cx="2057400" cy="1280160"/>
                    </a:xfrm>
                    <a:prstGeom prst="rect">
                      <a:avLst/>
                    </a:prstGeom>
                  </pic:spPr>
                </pic:pic>
              </a:graphicData>
            </a:graphic>
          </wp:anchor>
        </w:drawing>
      </w:r>
      <w:r>
        <w:rPr>
          <w:rFonts w:ascii="Times New Roman" w:eastAsia="Times New Roman" w:hAnsi="Times New Roman" w:cs="Times New Roman"/>
          <w:sz w:val="60"/>
        </w:rPr>
        <w:t>Special Edition, Inc.</w:t>
      </w:r>
    </w:p>
    <w:p w14:paraId="04E715EA" w14:textId="77777777" w:rsidR="0013203D" w:rsidRDefault="00C9050F">
      <w:pPr>
        <w:pStyle w:val="Heading2"/>
        <w:spacing w:after="300"/>
        <w:ind w:left="898" w:right="780"/>
        <w:jc w:val="right"/>
      </w:pPr>
      <w:r>
        <w:rPr>
          <w:b w:val="0"/>
          <w:i/>
        </w:rPr>
        <w:t>Home of the BECK Products</w:t>
      </w:r>
    </w:p>
    <w:p w14:paraId="30405AFF" w14:textId="77777777" w:rsidR="0013203D" w:rsidRDefault="00C9050F">
      <w:pPr>
        <w:spacing w:after="0"/>
        <w:ind w:left="898" w:right="4"/>
        <w:jc w:val="right"/>
      </w:pPr>
      <w:r>
        <w:rPr>
          <w:rFonts w:ascii="Times New Roman" w:eastAsia="Times New Roman" w:hAnsi="Times New Roman" w:cs="Times New Roman"/>
          <w:sz w:val="28"/>
        </w:rPr>
        <w:t>Deluxe Pre-Assembled Body Package</w:t>
      </w:r>
    </w:p>
    <w:p w14:paraId="2FEFA9D3" w14:textId="3D352930" w:rsidR="0013203D" w:rsidRDefault="00C9050F">
      <w:pPr>
        <w:spacing w:after="0"/>
        <w:ind w:left="898" w:right="27"/>
        <w:jc w:val="right"/>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Starting at $2</w:t>
      </w:r>
      <w:r w:rsidR="00C05F55">
        <w:rPr>
          <w:rFonts w:ascii="Times New Roman" w:eastAsia="Times New Roman" w:hAnsi="Times New Roman" w:cs="Times New Roman"/>
          <w:b/>
          <w:i/>
          <w:sz w:val="28"/>
        </w:rPr>
        <w:t>4</w:t>
      </w:r>
      <w:r>
        <w:rPr>
          <w:rFonts w:ascii="Times New Roman" w:eastAsia="Times New Roman" w:hAnsi="Times New Roman" w:cs="Times New Roman"/>
          <w:b/>
          <w:i/>
          <w:sz w:val="28"/>
        </w:rPr>
        <w:t>,</w:t>
      </w:r>
      <w:r w:rsidR="00BE5EBD">
        <w:rPr>
          <w:rFonts w:ascii="Times New Roman" w:eastAsia="Times New Roman" w:hAnsi="Times New Roman" w:cs="Times New Roman"/>
          <w:b/>
          <w:i/>
          <w:sz w:val="28"/>
        </w:rPr>
        <w:t>4</w:t>
      </w:r>
      <w:r>
        <w:rPr>
          <w:rFonts w:ascii="Times New Roman" w:eastAsia="Times New Roman" w:hAnsi="Times New Roman" w:cs="Times New Roman"/>
          <w:b/>
          <w:i/>
          <w:sz w:val="28"/>
        </w:rPr>
        <w:t>95.00</w:t>
      </w:r>
    </w:p>
    <w:p w14:paraId="1852DE8B" w14:textId="77777777" w:rsidR="0013203D" w:rsidRDefault="00C9050F">
      <w:pPr>
        <w:spacing w:after="236" w:line="265" w:lineRule="auto"/>
        <w:ind w:left="908" w:right="-13" w:hanging="10"/>
        <w:jc w:val="right"/>
      </w:pPr>
      <w:r>
        <w:rPr>
          <w:rFonts w:ascii="Times New Roman" w:eastAsia="Times New Roman" w:hAnsi="Times New Roman" w:cs="Times New Roman"/>
          <w:sz w:val="24"/>
        </w:rPr>
        <w:t xml:space="preserve">                                              </w:t>
      </w:r>
      <w:r>
        <w:rPr>
          <w:rFonts w:ascii="Times New Roman" w:eastAsia="Times New Roman" w:hAnsi="Times New Roman" w:cs="Times New Roman"/>
          <w:sz w:val="16"/>
        </w:rPr>
        <w:t>F.O.B. Bremen, Indiana</w:t>
      </w:r>
    </w:p>
    <w:p w14:paraId="3E303AA3" w14:textId="77777777" w:rsidR="0013203D" w:rsidRDefault="00C9050F">
      <w:pPr>
        <w:spacing w:after="12" w:line="248" w:lineRule="auto"/>
        <w:ind w:left="895" w:right="545" w:hanging="10"/>
        <w:jc w:val="both"/>
      </w:pPr>
      <w:r>
        <w:rPr>
          <w:rFonts w:ascii="Times New Roman" w:eastAsia="Times New Roman" w:hAnsi="Times New Roman" w:cs="Times New Roman"/>
          <w:b/>
          <w:sz w:val="24"/>
        </w:rPr>
        <w:t>What is it?</w:t>
      </w:r>
    </w:p>
    <w:p w14:paraId="5B464545" w14:textId="77777777" w:rsidR="0013203D" w:rsidRDefault="00C9050F">
      <w:pPr>
        <w:spacing w:after="5" w:line="265" w:lineRule="auto"/>
        <w:ind w:left="910" w:right="9" w:hanging="10"/>
      </w:pPr>
      <w:r>
        <w:rPr>
          <w:rFonts w:ascii="Times New Roman" w:eastAsia="Times New Roman" w:hAnsi="Times New Roman" w:cs="Times New Roman"/>
          <w:sz w:val="20"/>
        </w:rPr>
        <w:t>The “</w:t>
      </w:r>
      <w:r>
        <w:rPr>
          <w:rFonts w:ascii="Times New Roman" w:eastAsia="Times New Roman" w:hAnsi="Times New Roman" w:cs="Times New Roman"/>
          <w:b/>
          <w:sz w:val="20"/>
        </w:rPr>
        <w:t xml:space="preserve">DELUXE PRE-ASSEMBLED BODY PACKAGE” </w:t>
      </w:r>
      <w:r>
        <w:rPr>
          <w:rFonts w:ascii="Times New Roman" w:eastAsia="Times New Roman" w:hAnsi="Times New Roman" w:cs="Times New Roman"/>
          <w:sz w:val="20"/>
        </w:rPr>
        <w:t xml:space="preserve">program provides the specialty automotive </w:t>
      </w:r>
    </w:p>
    <w:p w14:paraId="31DC61E7" w14:textId="77777777" w:rsidR="0013203D" w:rsidRDefault="00C9050F">
      <w:pPr>
        <w:spacing w:after="210" w:line="265" w:lineRule="auto"/>
        <w:ind w:left="910" w:right="9" w:hanging="10"/>
      </w:pPr>
      <w:r>
        <w:rPr>
          <w:rFonts w:ascii="Times New Roman" w:eastAsia="Times New Roman" w:hAnsi="Times New Roman" w:cs="Times New Roman"/>
          <w:sz w:val="20"/>
        </w:rPr>
        <w:t>enthusiast with a quality product, in a complete and comprehensive package. This alternative affords a savings over the “Roller” or “Turn Key” versions by allowing you, the customer, to supply a portion of the parts and labor relating to the final assembly procedure, yet does not demand an inordinate amount of specialized skills or professional assistance such as painting, wiring, and upholstery.</w:t>
      </w:r>
    </w:p>
    <w:p w14:paraId="6EA49BBA" w14:textId="77777777" w:rsidR="0013203D" w:rsidRDefault="00C9050F">
      <w:pPr>
        <w:spacing w:after="5" w:line="265" w:lineRule="auto"/>
        <w:ind w:left="910" w:right="9" w:hanging="10"/>
      </w:pPr>
      <w:r>
        <w:rPr>
          <w:rFonts w:ascii="Times New Roman" w:eastAsia="Times New Roman" w:hAnsi="Times New Roman" w:cs="Times New Roman"/>
          <w:sz w:val="20"/>
        </w:rPr>
        <w:t>This package includes ALL of the following:</w:t>
      </w:r>
    </w:p>
    <w:p w14:paraId="3BF73358" w14:textId="77777777" w:rsidR="0013203D" w:rsidRDefault="00C9050F">
      <w:pPr>
        <w:numPr>
          <w:ilvl w:val="0"/>
          <w:numId w:val="2"/>
        </w:numPr>
        <w:spacing w:after="5" w:line="265" w:lineRule="auto"/>
        <w:ind w:right="9" w:hanging="360"/>
      </w:pPr>
      <w:r>
        <w:rPr>
          <w:rFonts w:ascii="Times New Roman" w:eastAsia="Times New Roman" w:hAnsi="Times New Roman" w:cs="Times New Roman"/>
          <w:sz w:val="20"/>
        </w:rPr>
        <w:t>The complete hand-laid fiberglass body, painted with Automotive quality base coat/ clear coat.  The doors, front hood with support rod, and rear deck lid with support rod are hinged, latched, weather stripped and fully adjusted.</w:t>
      </w:r>
    </w:p>
    <w:p w14:paraId="15798BB7" w14:textId="77777777" w:rsidR="0013203D" w:rsidRDefault="00C9050F">
      <w:pPr>
        <w:numPr>
          <w:ilvl w:val="0"/>
          <w:numId w:val="2"/>
        </w:numPr>
        <w:spacing w:after="5" w:line="265" w:lineRule="auto"/>
        <w:ind w:right="9" w:hanging="360"/>
      </w:pPr>
      <w:r>
        <w:rPr>
          <w:rFonts w:ascii="Times New Roman" w:eastAsia="Times New Roman" w:hAnsi="Times New Roman" w:cs="Times New Roman"/>
          <w:sz w:val="20"/>
        </w:rPr>
        <w:t xml:space="preserve">The body comes pre-mounted to a 3” tubular steel frame that is an integral part of the body/chassis system. It includes a fully adjustable front axle beam with torsion bars installed and rear suspension components complete to the spring plate assemblies. </w:t>
      </w:r>
      <w:r>
        <w:rPr>
          <w:rFonts w:ascii="Times New Roman" w:eastAsia="Times New Roman" w:hAnsi="Times New Roman" w:cs="Times New Roman"/>
          <w:i/>
          <w:sz w:val="20"/>
        </w:rPr>
        <w:t xml:space="preserve">Tubular steel is an extremely strong method of construction and gives the Spyder  excellent torsional rigidity resulting in crisp handling, consistent door gap, and superior fit and finish. </w:t>
      </w:r>
    </w:p>
    <w:p w14:paraId="72F1AFAA" w14:textId="77777777" w:rsidR="0013203D" w:rsidRDefault="00C9050F">
      <w:pPr>
        <w:numPr>
          <w:ilvl w:val="0"/>
          <w:numId w:val="2"/>
        </w:numPr>
        <w:spacing w:after="5" w:line="265" w:lineRule="auto"/>
        <w:ind w:right="9" w:hanging="360"/>
      </w:pPr>
      <w:r>
        <w:rPr>
          <w:rFonts w:ascii="Times New Roman" w:eastAsia="Times New Roman" w:hAnsi="Times New Roman" w:cs="Times New Roman"/>
          <w:sz w:val="20"/>
        </w:rPr>
        <w:t>The self-parking, 2-speed windshield wiper system is completely installed and wired.</w:t>
      </w:r>
    </w:p>
    <w:p w14:paraId="3CECF1D6" w14:textId="77777777" w:rsidR="0013203D" w:rsidRDefault="00C9050F">
      <w:pPr>
        <w:numPr>
          <w:ilvl w:val="0"/>
          <w:numId w:val="2"/>
        </w:numPr>
        <w:spacing w:after="5" w:line="265" w:lineRule="auto"/>
        <w:ind w:right="9" w:hanging="360"/>
      </w:pPr>
      <w:r>
        <w:rPr>
          <w:rFonts w:ascii="Times New Roman" w:eastAsia="Times New Roman" w:hAnsi="Times New Roman" w:cs="Times New Roman"/>
          <w:sz w:val="20"/>
        </w:rPr>
        <w:t>All of wiring is completely installed. This includes the 3-gage cluster, all switches, relays, engine harness, lighting and a complete fuse panel. The steering column with turn signal, emergency flasher and wiper switch is installed.</w:t>
      </w:r>
    </w:p>
    <w:p w14:paraId="690679EE" w14:textId="77777777" w:rsidR="0013203D" w:rsidRDefault="00C9050F">
      <w:pPr>
        <w:numPr>
          <w:ilvl w:val="0"/>
          <w:numId w:val="2"/>
        </w:numPr>
        <w:spacing w:after="5" w:line="265" w:lineRule="auto"/>
        <w:ind w:right="9" w:hanging="360"/>
      </w:pPr>
      <w:r>
        <w:rPr>
          <w:rFonts w:ascii="Times New Roman" w:eastAsia="Times New Roman" w:hAnsi="Times New Roman" w:cs="Times New Roman"/>
          <w:sz w:val="20"/>
        </w:rPr>
        <w:t>The removable convertible top and steel scissor mechanism is completely assembled and operational.</w:t>
      </w:r>
    </w:p>
    <w:p w14:paraId="38807B79" w14:textId="77777777" w:rsidR="0013203D" w:rsidRDefault="00C9050F">
      <w:pPr>
        <w:numPr>
          <w:ilvl w:val="0"/>
          <w:numId w:val="2"/>
        </w:numPr>
        <w:spacing w:after="5" w:line="265" w:lineRule="auto"/>
        <w:ind w:right="9" w:hanging="360"/>
      </w:pPr>
      <w:r>
        <w:rPr>
          <w:rFonts w:ascii="Times New Roman" w:eastAsia="Times New Roman" w:hAnsi="Times New Roman" w:cs="Times New Roman"/>
          <w:sz w:val="20"/>
        </w:rPr>
        <w:t>All latches, hinges, and release cables are installed and fully adjusted.</w:t>
      </w:r>
    </w:p>
    <w:p w14:paraId="340DACE5" w14:textId="77777777" w:rsidR="0013203D" w:rsidRDefault="00C9050F">
      <w:pPr>
        <w:numPr>
          <w:ilvl w:val="0"/>
          <w:numId w:val="2"/>
        </w:numPr>
        <w:spacing w:after="5" w:line="265" w:lineRule="auto"/>
        <w:ind w:right="9" w:hanging="360"/>
      </w:pPr>
      <w:r>
        <w:rPr>
          <w:rFonts w:ascii="Times New Roman" w:eastAsia="Times New Roman" w:hAnsi="Times New Roman" w:cs="Times New Roman"/>
          <w:sz w:val="20"/>
        </w:rPr>
        <w:t>Full leather interior is completely installed including original style, slotted bucket seats, leather wrapped steering wheel, shifter and parking brake boots.</w:t>
      </w:r>
    </w:p>
    <w:p w14:paraId="0BAEA22A" w14:textId="77777777" w:rsidR="0013203D" w:rsidRDefault="00C9050F">
      <w:pPr>
        <w:numPr>
          <w:ilvl w:val="0"/>
          <w:numId w:val="2"/>
        </w:numPr>
        <w:spacing w:after="5" w:line="265" w:lineRule="auto"/>
        <w:ind w:right="9" w:hanging="360"/>
      </w:pPr>
      <w:r>
        <w:rPr>
          <w:rFonts w:ascii="Times New Roman" w:eastAsia="Times New Roman" w:hAnsi="Times New Roman" w:cs="Times New Roman"/>
          <w:sz w:val="20"/>
        </w:rPr>
        <w:t xml:space="preserve">The interior is completely carpeted. </w:t>
      </w:r>
    </w:p>
    <w:p w14:paraId="458FD7FC" w14:textId="77777777" w:rsidR="0013203D" w:rsidRDefault="00C9050F">
      <w:pPr>
        <w:numPr>
          <w:ilvl w:val="0"/>
          <w:numId w:val="2"/>
        </w:numPr>
        <w:spacing w:after="5" w:line="265" w:lineRule="auto"/>
        <w:ind w:right="9" w:hanging="360"/>
      </w:pPr>
      <w:r>
        <w:rPr>
          <w:rFonts w:ascii="Times New Roman" w:eastAsia="Times New Roman" w:hAnsi="Times New Roman" w:cs="Times New Roman"/>
          <w:sz w:val="20"/>
        </w:rPr>
        <w:t>The accelerator, parking brake, and clutch cables are installed. The cable shift mechanism is complete and pre-installed.</w:t>
      </w:r>
    </w:p>
    <w:p w14:paraId="3A5DB743" w14:textId="77777777" w:rsidR="0013203D" w:rsidRDefault="00C9050F">
      <w:pPr>
        <w:numPr>
          <w:ilvl w:val="0"/>
          <w:numId w:val="2"/>
        </w:numPr>
        <w:spacing w:after="492" w:line="265" w:lineRule="auto"/>
        <w:ind w:right="9" w:hanging="360"/>
      </w:pPr>
      <w:r>
        <w:rPr>
          <w:rFonts w:ascii="Times New Roman" w:eastAsia="Times New Roman" w:hAnsi="Times New Roman" w:cs="Times New Roman"/>
          <w:sz w:val="20"/>
        </w:rPr>
        <w:t xml:space="preserve">The fuel tank, aluminum “Quick fill” gas cap, and fuel lines are installed. </w:t>
      </w:r>
      <w:r>
        <w:rPr>
          <w:rFonts w:ascii="Courier New" w:eastAsia="Courier New" w:hAnsi="Courier New" w:cs="Courier New"/>
          <w:sz w:val="20"/>
        </w:rPr>
        <w:t xml:space="preserve">o </w:t>
      </w:r>
      <w:r>
        <w:rPr>
          <w:rFonts w:ascii="Times New Roman" w:eastAsia="Times New Roman" w:hAnsi="Times New Roman" w:cs="Times New Roman"/>
          <w:sz w:val="20"/>
        </w:rPr>
        <w:t>Pedals, dual circuit master cylinder, reservoir, and  brake lines are all installed.</w:t>
      </w:r>
    </w:p>
    <w:p w14:paraId="384C6194" w14:textId="77777777" w:rsidR="0013203D" w:rsidRDefault="00C9050F">
      <w:pPr>
        <w:spacing w:after="5" w:line="265" w:lineRule="auto"/>
        <w:ind w:left="910" w:right="9" w:hanging="10"/>
      </w:pPr>
      <w:r>
        <w:rPr>
          <w:rFonts w:ascii="Times New Roman" w:eastAsia="Times New Roman" w:hAnsi="Times New Roman" w:cs="Times New Roman"/>
          <w:sz w:val="20"/>
        </w:rPr>
        <w:t xml:space="preserve">The </w:t>
      </w:r>
      <w:r>
        <w:rPr>
          <w:rFonts w:ascii="Times New Roman" w:eastAsia="Times New Roman" w:hAnsi="Times New Roman" w:cs="Times New Roman"/>
          <w:b/>
          <w:sz w:val="20"/>
        </w:rPr>
        <w:t xml:space="preserve">“DELUXE PRE-ASSEMBLED BODY PACKAGE” </w:t>
      </w:r>
      <w:r>
        <w:rPr>
          <w:rFonts w:ascii="Times New Roman" w:eastAsia="Times New Roman" w:hAnsi="Times New Roman" w:cs="Times New Roman"/>
          <w:sz w:val="20"/>
        </w:rPr>
        <w:t xml:space="preserve">is extremely complete. The builder need only </w:t>
      </w:r>
    </w:p>
    <w:p w14:paraId="6548353E" w14:textId="77777777" w:rsidR="0013203D" w:rsidRDefault="00C9050F">
      <w:pPr>
        <w:spacing w:after="210" w:line="265" w:lineRule="auto"/>
        <w:ind w:left="910" w:right="9" w:hanging="10"/>
      </w:pPr>
      <w:r>
        <w:rPr>
          <w:rFonts w:ascii="Times New Roman" w:eastAsia="Times New Roman" w:hAnsi="Times New Roman" w:cs="Times New Roman"/>
          <w:sz w:val="20"/>
        </w:rPr>
        <w:t>supply the engine of his choosing, a transaxle, brakes, wheels, tires, lights, fluids and some hardware (most items available in the optional packages), some basic mechanical ability and approximately 25 to 30 hours of assembly time.</w:t>
      </w:r>
    </w:p>
    <w:p w14:paraId="1E2F7A7F" w14:textId="77777777" w:rsidR="0013203D" w:rsidRDefault="00C9050F">
      <w:pPr>
        <w:spacing w:after="0" w:line="249" w:lineRule="auto"/>
        <w:ind w:left="895" w:hanging="10"/>
      </w:pPr>
      <w:r>
        <w:rPr>
          <w:rFonts w:ascii="Times New Roman" w:eastAsia="Times New Roman" w:hAnsi="Times New Roman" w:cs="Times New Roman"/>
          <w:i/>
          <w:sz w:val="20"/>
        </w:rPr>
        <w:t>Prices are subject to change without notice. A $5,000.00 deposit must accompany all orders. Please call for availability.</w:t>
      </w:r>
    </w:p>
    <w:p w14:paraId="1E7B0DFD" w14:textId="77777777" w:rsidR="0013203D" w:rsidRDefault="00C9050F">
      <w:pPr>
        <w:spacing w:after="4" w:line="249" w:lineRule="auto"/>
        <w:ind w:left="3985" w:right="3079" w:hanging="10"/>
        <w:jc w:val="center"/>
      </w:pPr>
      <w:r>
        <w:rPr>
          <w:rFonts w:ascii="Times New Roman" w:eastAsia="Times New Roman" w:hAnsi="Times New Roman" w:cs="Times New Roman"/>
          <w:b/>
          <w:sz w:val="20"/>
        </w:rPr>
        <w:t>Special Edition, Inc.</w:t>
      </w:r>
    </w:p>
    <w:p w14:paraId="71D4710F" w14:textId="77777777" w:rsidR="0013203D" w:rsidRDefault="00C9050F">
      <w:pPr>
        <w:spacing w:after="4" w:line="249" w:lineRule="auto"/>
        <w:ind w:left="3985" w:right="3077" w:hanging="10"/>
        <w:jc w:val="center"/>
      </w:pPr>
      <w:r>
        <w:rPr>
          <w:rFonts w:ascii="Times New Roman" w:eastAsia="Times New Roman" w:hAnsi="Times New Roman" w:cs="Times New Roman"/>
          <w:b/>
          <w:sz w:val="20"/>
        </w:rPr>
        <w:t>119 N. Liberty Drive</w:t>
      </w:r>
    </w:p>
    <w:p w14:paraId="7E023798" w14:textId="77777777" w:rsidR="0013203D" w:rsidRDefault="00C9050F">
      <w:pPr>
        <w:spacing w:after="4" w:line="249" w:lineRule="auto"/>
        <w:ind w:left="3985" w:right="3076" w:hanging="10"/>
        <w:jc w:val="center"/>
      </w:pPr>
      <w:r>
        <w:rPr>
          <w:rFonts w:ascii="Times New Roman" w:eastAsia="Times New Roman" w:hAnsi="Times New Roman" w:cs="Times New Roman"/>
          <w:b/>
          <w:sz w:val="20"/>
        </w:rPr>
        <w:t>Bremen, Indiana 46506</w:t>
      </w:r>
    </w:p>
    <w:p w14:paraId="361BB8D5" w14:textId="77777777" w:rsidR="0013203D" w:rsidRDefault="00C9050F">
      <w:pPr>
        <w:spacing w:after="4" w:line="249" w:lineRule="auto"/>
        <w:ind w:left="3985" w:right="3076" w:hanging="10"/>
        <w:jc w:val="center"/>
      </w:pPr>
      <w:r>
        <w:rPr>
          <w:rFonts w:ascii="Times New Roman" w:eastAsia="Times New Roman" w:hAnsi="Times New Roman" w:cs="Times New Roman"/>
          <w:b/>
          <w:sz w:val="20"/>
        </w:rPr>
        <w:t>(574) 546-4656 - Shop</w:t>
      </w:r>
    </w:p>
    <w:p w14:paraId="608E8B88" w14:textId="77777777" w:rsidR="0013203D" w:rsidRDefault="00C9050F">
      <w:pPr>
        <w:spacing w:after="0"/>
        <w:ind w:left="111"/>
        <w:jc w:val="center"/>
      </w:pPr>
      <w:r>
        <w:rPr>
          <w:rFonts w:ascii="Times New Roman" w:eastAsia="Times New Roman" w:hAnsi="Times New Roman" w:cs="Times New Roman"/>
          <w:b/>
          <w:color w:val="0000FF"/>
          <w:sz w:val="20"/>
        </w:rPr>
        <w:t xml:space="preserve">             </w:t>
      </w:r>
      <w:hyperlink r:id="rId31">
        <w:r>
          <w:rPr>
            <w:rFonts w:ascii="Times New Roman" w:eastAsia="Times New Roman" w:hAnsi="Times New Roman" w:cs="Times New Roman"/>
            <w:b/>
            <w:color w:val="0000FF"/>
            <w:sz w:val="20"/>
            <w:u w:val="single" w:color="0000FF"/>
          </w:rPr>
          <w:t xml:space="preserve">  </w:t>
        </w:r>
      </w:hyperlink>
      <w:hyperlink r:id="rId32">
        <w:r>
          <w:rPr>
            <w:rFonts w:ascii="Times New Roman" w:eastAsia="Times New Roman" w:hAnsi="Times New Roman" w:cs="Times New Roman"/>
            <w:b/>
            <w:color w:val="0000FF"/>
            <w:sz w:val="20"/>
            <w:u w:val="single" w:color="0000FF"/>
          </w:rPr>
          <w:t>www.BeckSpeedster.com</w:t>
        </w:r>
      </w:hyperlink>
      <w:hyperlink r:id="rId33">
        <w:r>
          <w:rPr>
            <w:rFonts w:ascii="Times New Roman" w:eastAsia="Times New Roman" w:hAnsi="Times New Roman" w:cs="Times New Roman"/>
            <w:b/>
            <w:color w:val="0000FF"/>
            <w:sz w:val="20"/>
            <w:u w:val="single" w:color="0000FF"/>
          </w:rPr>
          <w:t xml:space="preserve"> </w:t>
        </w:r>
      </w:hyperlink>
      <w:r>
        <w:rPr>
          <w:rFonts w:ascii="Times New Roman" w:eastAsia="Times New Roman" w:hAnsi="Times New Roman" w:cs="Times New Roman"/>
          <w:b/>
          <w:sz w:val="20"/>
        </w:rPr>
        <w:t xml:space="preserve">               </w:t>
      </w:r>
    </w:p>
    <w:p w14:paraId="578BDD89" w14:textId="7D838259" w:rsidR="0013203D" w:rsidRDefault="00C9050F">
      <w:pPr>
        <w:spacing w:after="217"/>
        <w:ind w:left="10" w:right="-14" w:hanging="10"/>
        <w:jc w:val="right"/>
      </w:pPr>
      <w:proofErr w:type="gramStart"/>
      <w:r>
        <w:rPr>
          <w:rFonts w:ascii="Times New Roman" w:eastAsia="Times New Roman" w:hAnsi="Times New Roman" w:cs="Times New Roman"/>
          <w:b/>
          <w:sz w:val="16"/>
        </w:rPr>
        <w:lastRenderedPageBreak/>
        <w:t xml:space="preserve">Effective  </w:t>
      </w:r>
      <w:r w:rsidR="00C05F55">
        <w:rPr>
          <w:rFonts w:ascii="Times New Roman" w:eastAsia="Times New Roman" w:hAnsi="Times New Roman" w:cs="Times New Roman"/>
          <w:b/>
          <w:sz w:val="16"/>
        </w:rPr>
        <w:t>January</w:t>
      </w:r>
      <w:proofErr w:type="gramEnd"/>
      <w:r w:rsidR="00C05F55">
        <w:rPr>
          <w:rFonts w:ascii="Times New Roman" w:eastAsia="Times New Roman" w:hAnsi="Times New Roman" w:cs="Times New Roman"/>
          <w:b/>
          <w:sz w:val="16"/>
        </w:rPr>
        <w:t xml:space="preserve"> 22, 2021</w:t>
      </w:r>
    </w:p>
    <w:p w14:paraId="2BBEB7A6" w14:textId="77777777" w:rsidR="0013203D" w:rsidRDefault="00C9050F">
      <w:pPr>
        <w:spacing w:after="0"/>
        <w:ind w:left="908" w:right="149" w:hanging="10"/>
        <w:jc w:val="right"/>
      </w:pPr>
      <w:r>
        <w:rPr>
          <w:noProof/>
        </w:rPr>
        <w:drawing>
          <wp:anchor distT="0" distB="0" distL="114300" distR="114300" simplePos="0" relativeHeight="251664384" behindDoc="0" locked="0" layoutInCell="1" allowOverlap="0" wp14:anchorId="0EC4C639" wp14:editId="2DF5400A">
            <wp:simplePos x="0" y="0"/>
            <wp:positionH relativeFrom="column">
              <wp:posOffset>570230</wp:posOffset>
            </wp:positionH>
            <wp:positionV relativeFrom="paragraph">
              <wp:posOffset>98215</wp:posOffset>
            </wp:positionV>
            <wp:extent cx="2173224" cy="1353312"/>
            <wp:effectExtent l="0" t="0" r="0" b="0"/>
            <wp:wrapSquare wrapText="bothSides"/>
            <wp:docPr id="6061" name="Picture 6061"/>
            <wp:cNvGraphicFramePr/>
            <a:graphic xmlns:a="http://schemas.openxmlformats.org/drawingml/2006/main">
              <a:graphicData uri="http://schemas.openxmlformats.org/drawingml/2006/picture">
                <pic:pic xmlns:pic="http://schemas.openxmlformats.org/drawingml/2006/picture">
                  <pic:nvPicPr>
                    <pic:cNvPr id="6061" name="Picture 6061"/>
                    <pic:cNvPicPr/>
                  </pic:nvPicPr>
                  <pic:blipFill>
                    <a:blip r:embed="rId34"/>
                    <a:stretch>
                      <a:fillRect/>
                    </a:stretch>
                  </pic:blipFill>
                  <pic:spPr>
                    <a:xfrm>
                      <a:off x="0" y="0"/>
                      <a:ext cx="2173224" cy="1353312"/>
                    </a:xfrm>
                    <a:prstGeom prst="rect">
                      <a:avLst/>
                    </a:prstGeom>
                  </pic:spPr>
                </pic:pic>
              </a:graphicData>
            </a:graphic>
          </wp:anchor>
        </w:drawing>
      </w:r>
      <w:r>
        <w:rPr>
          <w:rFonts w:ascii="Times New Roman" w:eastAsia="Times New Roman" w:hAnsi="Times New Roman" w:cs="Times New Roman"/>
          <w:sz w:val="60"/>
        </w:rPr>
        <w:t>Special Edition, Inc.</w:t>
      </w:r>
    </w:p>
    <w:p w14:paraId="4E981DD7" w14:textId="77777777" w:rsidR="0013203D" w:rsidRDefault="00C9050F">
      <w:pPr>
        <w:pStyle w:val="Heading3"/>
        <w:ind w:right="0"/>
      </w:pPr>
      <w:r>
        <w:t>Home of the BECK Products</w:t>
      </w:r>
    </w:p>
    <w:p w14:paraId="3CBDA656" w14:textId="77777777" w:rsidR="0013203D" w:rsidRDefault="00C9050F">
      <w:pPr>
        <w:spacing w:after="0"/>
        <w:ind w:left="898" w:right="438"/>
        <w:jc w:val="right"/>
      </w:pPr>
      <w:r>
        <w:rPr>
          <w:rFonts w:ascii="Times New Roman" w:eastAsia="Times New Roman" w:hAnsi="Times New Roman" w:cs="Times New Roman"/>
          <w:b/>
          <w:sz w:val="28"/>
        </w:rPr>
        <w:t>DELUXE “ROLLER” PACKAGE</w:t>
      </w:r>
    </w:p>
    <w:p w14:paraId="52A2F3ED" w14:textId="7B3F1AF2" w:rsidR="0013203D" w:rsidRDefault="00C9050F">
      <w:pPr>
        <w:spacing w:after="0"/>
        <w:ind w:left="898" w:right="26"/>
        <w:jc w:val="right"/>
      </w:pPr>
      <w:r>
        <w:rPr>
          <w:rFonts w:ascii="Times New Roman" w:eastAsia="Times New Roman" w:hAnsi="Times New Roman" w:cs="Times New Roman"/>
          <w:b/>
          <w:sz w:val="28"/>
        </w:rPr>
        <w:t xml:space="preserve">              </w:t>
      </w:r>
      <w:r>
        <w:rPr>
          <w:rFonts w:ascii="Times New Roman" w:eastAsia="Times New Roman" w:hAnsi="Times New Roman" w:cs="Times New Roman"/>
          <w:b/>
          <w:i/>
          <w:sz w:val="24"/>
        </w:rPr>
        <w:t>Starting at $3</w:t>
      </w:r>
      <w:r w:rsidR="00C05F55">
        <w:rPr>
          <w:rFonts w:ascii="Times New Roman" w:eastAsia="Times New Roman" w:hAnsi="Times New Roman" w:cs="Times New Roman"/>
          <w:b/>
          <w:i/>
          <w:sz w:val="24"/>
        </w:rPr>
        <w:t>4</w:t>
      </w:r>
      <w:r>
        <w:rPr>
          <w:rFonts w:ascii="Times New Roman" w:eastAsia="Times New Roman" w:hAnsi="Times New Roman" w:cs="Times New Roman"/>
          <w:b/>
          <w:i/>
          <w:sz w:val="24"/>
        </w:rPr>
        <w:t>,</w:t>
      </w:r>
      <w:r w:rsidR="00C05F55">
        <w:rPr>
          <w:rFonts w:ascii="Times New Roman" w:eastAsia="Times New Roman" w:hAnsi="Times New Roman" w:cs="Times New Roman"/>
          <w:b/>
          <w:i/>
          <w:sz w:val="24"/>
        </w:rPr>
        <w:t>8</w:t>
      </w:r>
      <w:r w:rsidR="00BE5EBD">
        <w:rPr>
          <w:rFonts w:ascii="Times New Roman" w:eastAsia="Times New Roman" w:hAnsi="Times New Roman" w:cs="Times New Roman"/>
          <w:b/>
          <w:i/>
          <w:sz w:val="24"/>
        </w:rPr>
        <w:t>65</w:t>
      </w:r>
      <w:r>
        <w:rPr>
          <w:rFonts w:ascii="Times New Roman" w:eastAsia="Times New Roman" w:hAnsi="Times New Roman" w:cs="Times New Roman"/>
          <w:b/>
          <w:i/>
          <w:sz w:val="24"/>
        </w:rPr>
        <w:t>(less engine)</w:t>
      </w:r>
    </w:p>
    <w:p w14:paraId="5074BE43" w14:textId="77777777" w:rsidR="0013203D" w:rsidRDefault="00C9050F">
      <w:pPr>
        <w:spacing w:after="606" w:line="265" w:lineRule="auto"/>
        <w:ind w:left="908" w:right="-13" w:hanging="10"/>
        <w:jc w:val="right"/>
      </w:pPr>
      <w:r>
        <w:rPr>
          <w:rFonts w:ascii="Times New Roman" w:eastAsia="Times New Roman" w:hAnsi="Times New Roman" w:cs="Times New Roman"/>
          <w:sz w:val="16"/>
        </w:rPr>
        <w:t>F.O.B. Bremen, Indiana</w:t>
      </w:r>
    </w:p>
    <w:p w14:paraId="29B3F126" w14:textId="77777777" w:rsidR="0013203D" w:rsidRDefault="00C9050F">
      <w:pPr>
        <w:spacing w:after="12" w:line="248" w:lineRule="auto"/>
        <w:ind w:left="895" w:right="545" w:hanging="10"/>
        <w:jc w:val="both"/>
      </w:pPr>
      <w:r>
        <w:rPr>
          <w:rFonts w:ascii="Times New Roman" w:eastAsia="Times New Roman" w:hAnsi="Times New Roman" w:cs="Times New Roman"/>
          <w:b/>
          <w:sz w:val="24"/>
        </w:rPr>
        <w:t>What is it?</w:t>
      </w:r>
    </w:p>
    <w:p w14:paraId="77370C5A" w14:textId="77777777" w:rsidR="0013203D" w:rsidRDefault="00C9050F">
      <w:pPr>
        <w:spacing w:after="227" w:line="264" w:lineRule="auto"/>
        <w:ind w:left="910" w:hanging="10"/>
      </w:pPr>
      <w:r>
        <w:rPr>
          <w:rFonts w:ascii="Times New Roman" w:eastAsia="Times New Roman" w:hAnsi="Times New Roman" w:cs="Times New Roman"/>
        </w:rPr>
        <w:t>The “Deluxe Roller Package” comes “rolling” to your door, ready to accept the engine you choose.. This package is ideal for someone who has a very specific engine supplier or desire to install a unique type of power train (i.e. battery operated) into our Beck Spyder.</w:t>
      </w:r>
    </w:p>
    <w:p w14:paraId="15E1D8D3" w14:textId="77777777" w:rsidR="0013203D" w:rsidRDefault="00C9050F">
      <w:pPr>
        <w:spacing w:after="246" w:line="249" w:lineRule="auto"/>
        <w:ind w:left="910" w:hanging="10"/>
      </w:pPr>
      <w:r>
        <w:rPr>
          <w:rFonts w:ascii="Times New Roman" w:eastAsia="Times New Roman" w:hAnsi="Times New Roman" w:cs="Times New Roman"/>
          <w:sz w:val="24"/>
        </w:rPr>
        <w:t>This package includes ALL of the features of the “</w:t>
      </w:r>
      <w:r>
        <w:rPr>
          <w:rFonts w:ascii="Times New Roman" w:eastAsia="Times New Roman" w:hAnsi="Times New Roman" w:cs="Times New Roman"/>
          <w:b/>
          <w:sz w:val="24"/>
        </w:rPr>
        <w:t>Deluxe Pre-assembled Body Package</w:t>
      </w:r>
      <w:r>
        <w:rPr>
          <w:rFonts w:ascii="Times New Roman" w:eastAsia="Times New Roman" w:hAnsi="Times New Roman" w:cs="Times New Roman"/>
          <w:sz w:val="24"/>
        </w:rPr>
        <w:t xml:space="preserve">”, plus the following items:  </w:t>
      </w:r>
    </w:p>
    <w:p w14:paraId="1447E182" w14:textId="77777777" w:rsidR="0013203D" w:rsidRDefault="00C9050F">
      <w:pPr>
        <w:numPr>
          <w:ilvl w:val="0"/>
          <w:numId w:val="3"/>
        </w:numPr>
        <w:spacing w:after="4" w:line="264" w:lineRule="auto"/>
        <w:ind w:hanging="360"/>
      </w:pPr>
      <w:r>
        <w:rPr>
          <w:rFonts w:ascii="Times New Roman" w:eastAsia="Times New Roman" w:hAnsi="Times New Roman" w:cs="Times New Roman"/>
        </w:rPr>
        <w:t>A 4-Speed manual transaxle of your choice. (All transaxles are the swing axle style but may be modified with high performance parts, a variety of gear sets, and upgraded from drum to disc brakes for an additional charge.)</w:t>
      </w:r>
    </w:p>
    <w:p w14:paraId="24A2FD50" w14:textId="77777777" w:rsidR="0013203D" w:rsidRDefault="00C9050F">
      <w:pPr>
        <w:numPr>
          <w:ilvl w:val="0"/>
          <w:numId w:val="3"/>
        </w:numPr>
        <w:spacing w:after="4" w:line="264" w:lineRule="auto"/>
        <w:ind w:hanging="360"/>
      </w:pPr>
      <w:r>
        <w:rPr>
          <w:rFonts w:ascii="Times New Roman" w:eastAsia="Times New Roman" w:hAnsi="Times New Roman" w:cs="Times New Roman"/>
        </w:rPr>
        <w:t>The brake system is complete and operational, as is the parking brake system. Fine tuning of the alignment is still  required.</w:t>
      </w:r>
    </w:p>
    <w:p w14:paraId="1BDCABAC" w14:textId="77777777" w:rsidR="0013203D" w:rsidRDefault="00C9050F">
      <w:pPr>
        <w:numPr>
          <w:ilvl w:val="0"/>
          <w:numId w:val="3"/>
        </w:numPr>
        <w:spacing w:after="4" w:line="264" w:lineRule="auto"/>
        <w:ind w:hanging="360"/>
      </w:pPr>
      <w:r>
        <w:rPr>
          <w:rFonts w:ascii="Times New Roman" w:eastAsia="Times New Roman" w:hAnsi="Times New Roman" w:cs="Times New Roman"/>
        </w:rPr>
        <w:t>The steering components are completely installed and operational.</w:t>
      </w:r>
    </w:p>
    <w:p w14:paraId="7BB2B581" w14:textId="77777777" w:rsidR="0013203D" w:rsidRDefault="00C9050F">
      <w:pPr>
        <w:numPr>
          <w:ilvl w:val="0"/>
          <w:numId w:val="3"/>
        </w:numPr>
        <w:spacing w:after="4" w:line="264" w:lineRule="auto"/>
        <w:ind w:hanging="360"/>
      </w:pPr>
      <w:r>
        <w:rPr>
          <w:rFonts w:ascii="Times New Roman" w:eastAsia="Times New Roman" w:hAnsi="Times New Roman" w:cs="Times New Roman"/>
        </w:rPr>
        <w:t xml:space="preserve">Head &amp; taillights, turn signals and license plate light are installed and wired.. </w:t>
      </w:r>
      <w:r>
        <w:rPr>
          <w:rFonts w:ascii="Courier New" w:eastAsia="Courier New" w:hAnsi="Courier New" w:cs="Courier New"/>
        </w:rPr>
        <w:t xml:space="preserve">o </w:t>
      </w:r>
      <w:r>
        <w:rPr>
          <w:rFonts w:ascii="Times New Roman" w:eastAsia="Times New Roman" w:hAnsi="Times New Roman" w:cs="Times New Roman"/>
        </w:rPr>
        <w:t>The engine harness is in place and ready to be attached to the motor.</w:t>
      </w:r>
    </w:p>
    <w:p w14:paraId="11EA15C5" w14:textId="77777777" w:rsidR="0013203D" w:rsidRDefault="00C9050F">
      <w:pPr>
        <w:numPr>
          <w:ilvl w:val="0"/>
          <w:numId w:val="3"/>
        </w:numPr>
        <w:spacing w:after="4" w:line="264" w:lineRule="auto"/>
        <w:ind w:hanging="360"/>
      </w:pPr>
      <w:r>
        <w:rPr>
          <w:rFonts w:ascii="Times New Roman" w:eastAsia="Times New Roman" w:hAnsi="Times New Roman" w:cs="Times New Roman"/>
        </w:rPr>
        <w:t>A set of 5 wheels and tires are mounted and balanced. Tire brands may vary with availability.   Tire upgrades are available at additional cost.</w:t>
      </w:r>
    </w:p>
    <w:p w14:paraId="5C51DC70" w14:textId="77777777" w:rsidR="0013203D" w:rsidRDefault="00C9050F">
      <w:pPr>
        <w:numPr>
          <w:ilvl w:val="0"/>
          <w:numId w:val="3"/>
        </w:numPr>
        <w:spacing w:after="4" w:line="264" w:lineRule="auto"/>
        <w:ind w:hanging="360"/>
      </w:pPr>
      <w:r>
        <w:rPr>
          <w:rFonts w:ascii="Times New Roman" w:eastAsia="Times New Roman" w:hAnsi="Times New Roman" w:cs="Times New Roman"/>
        </w:rPr>
        <w:t xml:space="preserve">The side &amp; rear view mirror are installed, along with the horn grills. </w:t>
      </w:r>
      <w:r>
        <w:rPr>
          <w:rFonts w:ascii="Courier New" w:eastAsia="Courier New" w:hAnsi="Courier New" w:cs="Courier New"/>
        </w:rPr>
        <w:t xml:space="preserve">o </w:t>
      </w:r>
      <w:r>
        <w:rPr>
          <w:rFonts w:ascii="Times New Roman" w:eastAsia="Times New Roman" w:hAnsi="Times New Roman" w:cs="Times New Roman"/>
        </w:rPr>
        <w:t>“Spyder” badges are installed, left and right.</w:t>
      </w:r>
    </w:p>
    <w:p w14:paraId="4B82A587" w14:textId="77777777" w:rsidR="0013203D" w:rsidRDefault="00C9050F">
      <w:pPr>
        <w:numPr>
          <w:ilvl w:val="0"/>
          <w:numId w:val="3"/>
        </w:numPr>
        <w:spacing w:after="220" w:line="264" w:lineRule="auto"/>
        <w:ind w:hanging="360"/>
      </w:pPr>
      <w:r>
        <w:rPr>
          <w:rFonts w:ascii="Times New Roman" w:eastAsia="Times New Roman" w:hAnsi="Times New Roman" w:cs="Times New Roman"/>
        </w:rPr>
        <w:t>Other optional items may be ordered and pre-installed as well. Please see the MSRP sheet for a list of our most popular add-ons.</w:t>
      </w:r>
    </w:p>
    <w:p w14:paraId="6E151B02" w14:textId="77777777" w:rsidR="0013203D" w:rsidRDefault="00C9050F">
      <w:pPr>
        <w:spacing w:after="12" w:line="248" w:lineRule="auto"/>
        <w:ind w:left="895" w:right="545" w:hanging="10"/>
        <w:jc w:val="both"/>
      </w:pPr>
      <w:r>
        <w:rPr>
          <w:rFonts w:ascii="Times New Roman" w:eastAsia="Times New Roman" w:hAnsi="Times New Roman" w:cs="Times New Roman"/>
          <w:b/>
          <w:sz w:val="24"/>
        </w:rPr>
        <w:t>Pricing Breakdown:</w:t>
      </w:r>
    </w:p>
    <w:p w14:paraId="3ABA1C4E" w14:textId="0EA3D970" w:rsidR="0013203D" w:rsidRDefault="00C9050F">
      <w:pPr>
        <w:spacing w:after="4" w:line="264" w:lineRule="auto"/>
        <w:ind w:left="910" w:hanging="10"/>
      </w:pPr>
      <w:r>
        <w:rPr>
          <w:rFonts w:ascii="Times New Roman" w:eastAsia="Times New Roman" w:hAnsi="Times New Roman" w:cs="Times New Roman"/>
        </w:rPr>
        <w:t>Deluxe-Body Package………………………………………………………………...$2</w:t>
      </w:r>
      <w:r w:rsidR="00C05F55">
        <w:rPr>
          <w:rFonts w:ascii="Times New Roman" w:eastAsia="Times New Roman" w:hAnsi="Times New Roman" w:cs="Times New Roman"/>
        </w:rPr>
        <w:t>4</w:t>
      </w:r>
      <w:r>
        <w:rPr>
          <w:rFonts w:ascii="Times New Roman" w:eastAsia="Times New Roman" w:hAnsi="Times New Roman" w:cs="Times New Roman"/>
        </w:rPr>
        <w:t>,</w:t>
      </w:r>
      <w:r w:rsidR="00BE5EBD">
        <w:rPr>
          <w:rFonts w:ascii="Times New Roman" w:eastAsia="Times New Roman" w:hAnsi="Times New Roman" w:cs="Times New Roman"/>
        </w:rPr>
        <w:t>4</w:t>
      </w:r>
      <w:r>
        <w:rPr>
          <w:rFonts w:ascii="Times New Roman" w:eastAsia="Times New Roman" w:hAnsi="Times New Roman" w:cs="Times New Roman"/>
        </w:rPr>
        <w:t>95</w:t>
      </w:r>
    </w:p>
    <w:p w14:paraId="10DCAA7D" w14:textId="77777777" w:rsidR="0013203D" w:rsidRDefault="00C9050F">
      <w:pPr>
        <w:spacing w:after="4" w:line="264" w:lineRule="auto"/>
        <w:ind w:left="910" w:hanging="10"/>
      </w:pPr>
      <w:r>
        <w:rPr>
          <w:rFonts w:ascii="Times New Roman" w:eastAsia="Times New Roman" w:hAnsi="Times New Roman" w:cs="Times New Roman"/>
        </w:rPr>
        <w:t>Roller Package Assembly Fee (Partial)……..........…………………………….…........$</w:t>
      </w:r>
      <w:r w:rsidR="00BE5EBD">
        <w:rPr>
          <w:rFonts w:ascii="Times New Roman" w:eastAsia="Times New Roman" w:hAnsi="Times New Roman" w:cs="Times New Roman"/>
        </w:rPr>
        <w:t>3,250</w:t>
      </w:r>
    </w:p>
    <w:p w14:paraId="7C854231" w14:textId="1FBD499F" w:rsidR="0013203D" w:rsidRDefault="00C9050F">
      <w:pPr>
        <w:spacing w:after="4" w:line="264" w:lineRule="auto"/>
        <w:ind w:left="910" w:hanging="10"/>
      </w:pPr>
      <w:r>
        <w:rPr>
          <w:rFonts w:ascii="Times New Roman" w:eastAsia="Times New Roman" w:hAnsi="Times New Roman" w:cs="Times New Roman"/>
        </w:rPr>
        <w:t xml:space="preserve">Standard 4-speed manual </w:t>
      </w:r>
      <w:r w:rsidR="00C05F55">
        <w:rPr>
          <w:rFonts w:ascii="Times New Roman" w:eastAsia="Times New Roman" w:hAnsi="Times New Roman" w:cs="Times New Roman"/>
        </w:rPr>
        <w:t>Pro Street</w:t>
      </w:r>
      <w:r>
        <w:rPr>
          <w:rFonts w:ascii="Times New Roman" w:eastAsia="Times New Roman" w:hAnsi="Times New Roman" w:cs="Times New Roman"/>
        </w:rPr>
        <w:t xml:space="preserve"> 4.12 Ring &amp; Pinion transaxle</w:t>
      </w:r>
      <w:r w:rsidR="00C05F55">
        <w:rPr>
          <w:rFonts w:ascii="Times New Roman" w:eastAsia="Times New Roman" w:hAnsi="Times New Roman" w:cs="Times New Roman"/>
        </w:rPr>
        <w:t xml:space="preserve">          </w:t>
      </w:r>
      <w:r>
        <w:rPr>
          <w:rFonts w:ascii="Times New Roman" w:eastAsia="Times New Roman" w:hAnsi="Times New Roman" w:cs="Times New Roman"/>
        </w:rPr>
        <w:t>……….…......$</w:t>
      </w:r>
      <w:r w:rsidR="00C05F55">
        <w:rPr>
          <w:rFonts w:ascii="Times New Roman" w:eastAsia="Times New Roman" w:hAnsi="Times New Roman" w:cs="Times New Roman"/>
        </w:rPr>
        <w:t>2,450</w:t>
      </w:r>
    </w:p>
    <w:p w14:paraId="1F494844" w14:textId="77777777" w:rsidR="0013203D" w:rsidRDefault="00C9050F">
      <w:pPr>
        <w:spacing w:after="4" w:line="264" w:lineRule="auto"/>
        <w:ind w:left="910" w:hanging="10"/>
      </w:pPr>
      <w:r>
        <w:rPr>
          <w:rFonts w:ascii="Times New Roman" w:eastAsia="Times New Roman" w:hAnsi="Times New Roman" w:cs="Times New Roman"/>
        </w:rPr>
        <w:t>Wheel and Tire Package..................................................................................................$1</w:t>
      </w:r>
      <w:r w:rsidR="00BE5EBD">
        <w:rPr>
          <w:rFonts w:ascii="Times New Roman" w:eastAsia="Times New Roman" w:hAnsi="Times New Roman" w:cs="Times New Roman"/>
        </w:rPr>
        <w:t>,</w:t>
      </w:r>
      <w:r>
        <w:rPr>
          <w:rFonts w:ascii="Times New Roman" w:eastAsia="Times New Roman" w:hAnsi="Times New Roman" w:cs="Times New Roman"/>
        </w:rPr>
        <w:t>495</w:t>
      </w:r>
    </w:p>
    <w:p w14:paraId="596612EC" w14:textId="18145239" w:rsidR="0013203D" w:rsidRDefault="00C9050F">
      <w:pPr>
        <w:spacing w:after="4" w:line="264" w:lineRule="auto"/>
        <w:ind w:left="910" w:hanging="10"/>
      </w:pPr>
      <w:r>
        <w:rPr>
          <w:rFonts w:ascii="Times New Roman" w:eastAsia="Times New Roman" w:hAnsi="Times New Roman" w:cs="Times New Roman"/>
        </w:rPr>
        <w:t>3 completion packages………………………………………………………………</w:t>
      </w:r>
      <w:proofErr w:type="gramStart"/>
      <w:r>
        <w:rPr>
          <w:rFonts w:ascii="Times New Roman" w:eastAsia="Times New Roman" w:hAnsi="Times New Roman" w:cs="Times New Roman"/>
        </w:rPr>
        <w:t>….$</w:t>
      </w:r>
      <w:proofErr w:type="gramEnd"/>
      <w:r w:rsidR="00C05F55">
        <w:rPr>
          <w:rFonts w:ascii="Times New Roman" w:eastAsia="Times New Roman" w:hAnsi="Times New Roman" w:cs="Times New Roman"/>
        </w:rPr>
        <w:t>3,175</w:t>
      </w:r>
    </w:p>
    <w:p w14:paraId="3BF0C6BE" w14:textId="540728BD" w:rsidR="0013203D" w:rsidRDefault="00C9050F">
      <w:pPr>
        <w:spacing w:after="445"/>
        <w:ind w:right="512"/>
        <w:jc w:val="right"/>
      </w:pPr>
      <w:r>
        <w:rPr>
          <w:rFonts w:ascii="Times New Roman" w:eastAsia="Times New Roman" w:hAnsi="Times New Roman" w:cs="Times New Roman"/>
        </w:rPr>
        <w:t xml:space="preserve">        </w:t>
      </w:r>
      <w:r>
        <w:rPr>
          <w:rFonts w:ascii="Times New Roman" w:eastAsia="Times New Roman" w:hAnsi="Times New Roman" w:cs="Times New Roman"/>
          <w:b/>
        </w:rPr>
        <w:t>Total: $</w:t>
      </w:r>
      <w:r w:rsidR="00BE5EBD">
        <w:rPr>
          <w:rFonts w:ascii="Times New Roman" w:eastAsia="Times New Roman" w:hAnsi="Times New Roman" w:cs="Times New Roman"/>
          <w:b/>
        </w:rPr>
        <w:t>3</w:t>
      </w:r>
      <w:r w:rsidR="00C05F55">
        <w:rPr>
          <w:rFonts w:ascii="Times New Roman" w:eastAsia="Times New Roman" w:hAnsi="Times New Roman" w:cs="Times New Roman"/>
          <w:b/>
        </w:rPr>
        <w:t>4</w:t>
      </w:r>
      <w:r w:rsidR="00BE5EBD">
        <w:rPr>
          <w:rFonts w:ascii="Times New Roman" w:eastAsia="Times New Roman" w:hAnsi="Times New Roman" w:cs="Times New Roman"/>
          <w:b/>
        </w:rPr>
        <w:t>,</w:t>
      </w:r>
      <w:r w:rsidR="00C05F55">
        <w:rPr>
          <w:rFonts w:ascii="Times New Roman" w:eastAsia="Times New Roman" w:hAnsi="Times New Roman" w:cs="Times New Roman"/>
          <w:b/>
        </w:rPr>
        <w:t>8</w:t>
      </w:r>
      <w:r w:rsidR="00BE5EBD">
        <w:rPr>
          <w:rFonts w:ascii="Times New Roman" w:eastAsia="Times New Roman" w:hAnsi="Times New Roman" w:cs="Times New Roman"/>
          <w:b/>
        </w:rPr>
        <w:t>65</w:t>
      </w:r>
      <w:r>
        <w:rPr>
          <w:rFonts w:ascii="Times New Roman" w:eastAsia="Times New Roman" w:hAnsi="Times New Roman" w:cs="Times New Roman"/>
          <w:b/>
        </w:rPr>
        <w:t>.  (less engine)</w:t>
      </w:r>
    </w:p>
    <w:p w14:paraId="1F054D27" w14:textId="77777777" w:rsidR="0013203D" w:rsidRDefault="00C9050F" w:rsidP="00C9050F">
      <w:pPr>
        <w:spacing w:after="0" w:line="249" w:lineRule="auto"/>
        <w:ind w:left="885"/>
      </w:pPr>
      <w:r>
        <w:rPr>
          <w:rFonts w:ascii="Times New Roman" w:eastAsia="Times New Roman" w:hAnsi="Times New Roman" w:cs="Times New Roman"/>
          <w:i/>
          <w:sz w:val="20"/>
        </w:rPr>
        <w:t>Prices are subject to change without notice.  A $ 5,000.00 deposit must accompany all orders. Please call for availability.</w:t>
      </w:r>
    </w:p>
    <w:p w14:paraId="296D9AC0" w14:textId="73FFAD65" w:rsidR="0013203D" w:rsidRDefault="00E26297">
      <w:pPr>
        <w:spacing w:after="217"/>
        <w:ind w:left="10" w:right="-14" w:hanging="10"/>
        <w:jc w:val="right"/>
      </w:pPr>
      <w:proofErr w:type="gramStart"/>
      <w:r>
        <w:rPr>
          <w:rFonts w:ascii="Times New Roman" w:eastAsia="Times New Roman" w:hAnsi="Times New Roman" w:cs="Times New Roman"/>
          <w:b/>
          <w:sz w:val="16"/>
        </w:rPr>
        <w:t xml:space="preserve">Effective  </w:t>
      </w:r>
      <w:r w:rsidR="00C05F55">
        <w:rPr>
          <w:rFonts w:ascii="Times New Roman" w:eastAsia="Times New Roman" w:hAnsi="Times New Roman" w:cs="Times New Roman"/>
          <w:b/>
          <w:sz w:val="16"/>
        </w:rPr>
        <w:t>January</w:t>
      </w:r>
      <w:proofErr w:type="gramEnd"/>
      <w:r w:rsidR="00C05F55">
        <w:rPr>
          <w:rFonts w:ascii="Times New Roman" w:eastAsia="Times New Roman" w:hAnsi="Times New Roman" w:cs="Times New Roman"/>
          <w:b/>
          <w:sz w:val="16"/>
        </w:rPr>
        <w:t xml:space="preserve"> 22, 2021</w:t>
      </w:r>
    </w:p>
    <w:p w14:paraId="6CD67976" w14:textId="77777777" w:rsidR="0013203D" w:rsidRDefault="00C9050F">
      <w:pPr>
        <w:spacing w:after="0"/>
        <w:ind w:left="908" w:right="149" w:hanging="10"/>
        <w:jc w:val="right"/>
      </w:pPr>
      <w:r>
        <w:rPr>
          <w:noProof/>
        </w:rPr>
        <w:lastRenderedPageBreak/>
        <w:drawing>
          <wp:anchor distT="0" distB="0" distL="114300" distR="114300" simplePos="0" relativeHeight="251665408" behindDoc="0" locked="0" layoutInCell="1" allowOverlap="0" wp14:anchorId="34A6967A" wp14:editId="75E78DCD">
            <wp:simplePos x="0" y="0"/>
            <wp:positionH relativeFrom="column">
              <wp:posOffset>570230</wp:posOffset>
            </wp:positionH>
            <wp:positionV relativeFrom="paragraph">
              <wp:posOffset>-16084</wp:posOffset>
            </wp:positionV>
            <wp:extent cx="2173224" cy="1353312"/>
            <wp:effectExtent l="0" t="0" r="0" b="0"/>
            <wp:wrapSquare wrapText="bothSides"/>
            <wp:docPr id="6062" name="Picture 6062"/>
            <wp:cNvGraphicFramePr/>
            <a:graphic xmlns:a="http://schemas.openxmlformats.org/drawingml/2006/main">
              <a:graphicData uri="http://schemas.openxmlformats.org/drawingml/2006/picture">
                <pic:pic xmlns:pic="http://schemas.openxmlformats.org/drawingml/2006/picture">
                  <pic:nvPicPr>
                    <pic:cNvPr id="6062" name="Picture 6062"/>
                    <pic:cNvPicPr/>
                  </pic:nvPicPr>
                  <pic:blipFill>
                    <a:blip r:embed="rId35"/>
                    <a:stretch>
                      <a:fillRect/>
                    </a:stretch>
                  </pic:blipFill>
                  <pic:spPr>
                    <a:xfrm>
                      <a:off x="0" y="0"/>
                      <a:ext cx="2173224" cy="1353312"/>
                    </a:xfrm>
                    <a:prstGeom prst="rect">
                      <a:avLst/>
                    </a:prstGeom>
                  </pic:spPr>
                </pic:pic>
              </a:graphicData>
            </a:graphic>
          </wp:anchor>
        </w:drawing>
      </w:r>
      <w:r>
        <w:rPr>
          <w:rFonts w:ascii="Times New Roman" w:eastAsia="Times New Roman" w:hAnsi="Times New Roman" w:cs="Times New Roman"/>
          <w:sz w:val="60"/>
        </w:rPr>
        <w:t>Special Edition, Inc.</w:t>
      </w:r>
    </w:p>
    <w:p w14:paraId="7AFE892B" w14:textId="77777777" w:rsidR="0013203D" w:rsidRDefault="00C9050F">
      <w:pPr>
        <w:pStyle w:val="Heading3"/>
        <w:spacing w:after="427"/>
        <w:ind w:right="0"/>
      </w:pPr>
      <w:r>
        <w:t xml:space="preserve">          Home of the BECK Products</w:t>
      </w:r>
    </w:p>
    <w:p w14:paraId="11E126A4" w14:textId="77777777" w:rsidR="0013203D" w:rsidRDefault="00C9050F">
      <w:pPr>
        <w:spacing w:after="162" w:line="249" w:lineRule="auto"/>
        <w:ind w:left="908" w:hanging="10"/>
      </w:pPr>
      <w:r>
        <w:rPr>
          <w:rFonts w:ascii="Times New Roman" w:eastAsia="Times New Roman" w:hAnsi="Times New Roman" w:cs="Times New Roman"/>
          <w:b/>
          <w:sz w:val="28"/>
        </w:rPr>
        <w:t>BECK  SPYDER  CUSTOMER - ASSEMBLY DETAIL</w:t>
      </w:r>
    </w:p>
    <w:p w14:paraId="05942A56" w14:textId="77777777" w:rsidR="0013203D" w:rsidRDefault="00C9050F">
      <w:pPr>
        <w:spacing w:after="0"/>
        <w:ind w:left="900"/>
      </w:pPr>
      <w:r>
        <w:rPr>
          <w:rFonts w:ascii="Times New Roman" w:eastAsia="Times New Roman" w:hAnsi="Times New Roman" w:cs="Times New Roman"/>
          <w:b/>
        </w:rPr>
        <w:t>Complete my Beck Spyder 550 as:</w:t>
      </w:r>
    </w:p>
    <w:p w14:paraId="2028E708" w14:textId="77777777" w:rsidR="0013203D" w:rsidRDefault="00C9050F">
      <w:pPr>
        <w:tabs>
          <w:tab w:val="center" w:pos="2230"/>
          <w:tab w:val="center" w:pos="5401"/>
        </w:tabs>
        <w:spacing w:after="5" w:line="265" w:lineRule="auto"/>
      </w:pPr>
      <w:r>
        <w:tab/>
      </w:r>
      <w:r>
        <w:rPr>
          <w:rFonts w:ascii="Times New Roman" w:eastAsia="Times New Roman" w:hAnsi="Times New Roman" w:cs="Times New Roman"/>
          <w:sz w:val="20"/>
        </w:rPr>
        <w:t xml:space="preserve">Pre-Assembled </w:t>
      </w:r>
      <w:r>
        <w:rPr>
          <w:rFonts w:ascii="Times New Roman" w:eastAsia="Times New Roman" w:hAnsi="Times New Roman" w:cs="Times New Roman"/>
          <w:sz w:val="20"/>
        </w:rPr>
        <w:tab/>
        <w:t xml:space="preserve">A Deluxe Roller </w:t>
      </w:r>
    </w:p>
    <w:p w14:paraId="5C33E3D0" w14:textId="77777777" w:rsidR="0013203D" w:rsidRDefault="00C9050F">
      <w:pPr>
        <w:tabs>
          <w:tab w:val="center" w:pos="2194"/>
          <w:tab w:val="center" w:pos="8341"/>
        </w:tabs>
        <w:spacing w:after="5" w:line="265" w:lineRule="auto"/>
      </w:pPr>
      <w:r>
        <w:tab/>
      </w:r>
      <w:r>
        <w:rPr>
          <w:rFonts w:ascii="Times New Roman" w:eastAsia="Times New Roman" w:hAnsi="Times New Roman" w:cs="Times New Roman"/>
          <w:sz w:val="20"/>
        </w:rPr>
        <w:t>Body Package</w:t>
      </w:r>
      <w:r>
        <w:rPr>
          <w:rFonts w:ascii="Times New Roman" w:eastAsia="Times New Roman" w:hAnsi="Times New Roman" w:cs="Times New Roman"/>
          <w:sz w:val="20"/>
        </w:rPr>
        <w:tab/>
        <w:t>“Turn-Key”</w:t>
      </w:r>
    </w:p>
    <w:p w14:paraId="4DB78E75" w14:textId="77777777" w:rsidR="0013203D" w:rsidRDefault="00C9050F">
      <w:pPr>
        <w:spacing w:after="4" w:line="249" w:lineRule="auto"/>
        <w:ind w:left="895" w:hanging="10"/>
      </w:pPr>
      <w:r>
        <w:rPr>
          <w:rFonts w:ascii="Times New Roman" w:eastAsia="Times New Roman" w:hAnsi="Times New Roman" w:cs="Times New Roman"/>
          <w:b/>
          <w:sz w:val="20"/>
        </w:rPr>
        <w:t>The engine option I want is a:</w:t>
      </w:r>
    </w:p>
    <w:p w14:paraId="15E10DED" w14:textId="77777777" w:rsidR="0013203D" w:rsidRDefault="00C9050F">
      <w:pPr>
        <w:tabs>
          <w:tab w:val="center" w:pos="2173"/>
          <w:tab w:val="center" w:pos="5053"/>
          <w:tab w:val="center" w:pos="8513"/>
        </w:tabs>
        <w:spacing w:after="212" w:line="265" w:lineRule="auto"/>
      </w:pPr>
      <w:r>
        <w:tab/>
      </w:r>
      <w:r>
        <w:rPr>
          <w:rFonts w:ascii="Times New Roman" w:eastAsia="Times New Roman" w:hAnsi="Times New Roman" w:cs="Times New Roman"/>
          <w:sz w:val="20"/>
        </w:rPr>
        <w:t xml:space="preserve">1915cc Hi-Po </w:t>
      </w:r>
      <w:r>
        <w:rPr>
          <w:rFonts w:ascii="Times New Roman" w:eastAsia="Times New Roman" w:hAnsi="Times New Roman" w:cs="Times New Roman"/>
          <w:sz w:val="20"/>
        </w:rPr>
        <w:tab/>
        <w:t>2165 cc</w:t>
      </w:r>
      <w:r>
        <w:rPr>
          <w:rFonts w:ascii="Times New Roman" w:eastAsia="Times New Roman" w:hAnsi="Times New Roman" w:cs="Times New Roman"/>
          <w:sz w:val="20"/>
        </w:rPr>
        <w:tab/>
        <w:t xml:space="preserve">Other ________ </w:t>
      </w:r>
    </w:p>
    <w:p w14:paraId="75DFF464" w14:textId="77777777" w:rsidR="0013203D" w:rsidRDefault="00C9050F">
      <w:pPr>
        <w:spacing w:after="5" w:line="265" w:lineRule="auto"/>
        <w:ind w:left="910" w:right="9" w:hanging="10"/>
      </w:pPr>
      <w:r>
        <w:rPr>
          <w:rFonts w:ascii="Times New Roman" w:eastAsia="Times New Roman" w:hAnsi="Times New Roman" w:cs="Times New Roman"/>
          <w:sz w:val="20"/>
        </w:rPr>
        <w:t>This engine is being built by ______________________________. (Engine Company Name)</w:t>
      </w:r>
    </w:p>
    <w:p w14:paraId="2BAFA27B" w14:textId="77777777" w:rsidR="0013203D" w:rsidRDefault="00C9050F">
      <w:pPr>
        <w:spacing w:after="220"/>
        <w:ind w:right="19"/>
        <w:jc w:val="right"/>
      </w:pPr>
      <w:r>
        <w:rPr>
          <w:rFonts w:ascii="Times New Roman" w:eastAsia="Times New Roman" w:hAnsi="Times New Roman" w:cs="Times New Roman"/>
          <w:i/>
          <w:sz w:val="16"/>
        </w:rPr>
        <w:t>NOTE: Special Edition, Inc DOES NOT supply or install engines.</w:t>
      </w:r>
    </w:p>
    <w:p w14:paraId="0BF90FCB" w14:textId="77777777" w:rsidR="0013203D" w:rsidRDefault="00C9050F">
      <w:pPr>
        <w:tabs>
          <w:tab w:val="center" w:pos="2194"/>
          <w:tab w:val="center" w:pos="7027"/>
        </w:tabs>
        <w:spacing w:after="5" w:line="265" w:lineRule="auto"/>
      </w:pPr>
      <w:r>
        <w:tab/>
      </w:r>
      <w:r>
        <w:rPr>
          <w:rFonts w:ascii="Times New Roman" w:eastAsia="Times New Roman" w:hAnsi="Times New Roman" w:cs="Times New Roman"/>
          <w:sz w:val="20"/>
        </w:rPr>
        <w:t>Stock Exhaust</w:t>
      </w:r>
      <w:r>
        <w:rPr>
          <w:rFonts w:ascii="Times New Roman" w:eastAsia="Times New Roman" w:hAnsi="Times New Roman" w:cs="Times New Roman"/>
          <w:sz w:val="20"/>
        </w:rPr>
        <w:tab/>
        <w:t xml:space="preserve"> Stainless Exhaust</w:t>
      </w:r>
    </w:p>
    <w:p w14:paraId="6CDFA0AE" w14:textId="77777777" w:rsidR="0013203D" w:rsidRDefault="00C9050F">
      <w:pPr>
        <w:tabs>
          <w:tab w:val="center" w:pos="2566"/>
          <w:tab w:val="center" w:pos="6527"/>
        </w:tabs>
        <w:spacing w:after="258" w:line="265" w:lineRule="auto"/>
      </w:pPr>
      <w:r>
        <w:tab/>
      </w:r>
      <w:r>
        <w:rPr>
          <w:rFonts w:ascii="Times New Roman" w:eastAsia="Times New Roman" w:hAnsi="Times New Roman" w:cs="Times New Roman"/>
          <w:sz w:val="20"/>
        </w:rPr>
        <w:t>Custom 1 5/8” Ceramic</w:t>
      </w:r>
      <w:r>
        <w:rPr>
          <w:rFonts w:ascii="Times New Roman" w:eastAsia="Times New Roman" w:hAnsi="Times New Roman" w:cs="Times New Roman"/>
          <w:sz w:val="20"/>
        </w:rPr>
        <w:tab/>
        <w:t>Other</w:t>
      </w:r>
    </w:p>
    <w:p w14:paraId="5A242D6B" w14:textId="77777777" w:rsidR="0013203D" w:rsidRDefault="00C9050F">
      <w:pPr>
        <w:spacing w:after="4" w:line="249" w:lineRule="auto"/>
        <w:ind w:left="895" w:hanging="10"/>
      </w:pPr>
      <w:r>
        <w:rPr>
          <w:rFonts w:ascii="Times New Roman" w:eastAsia="Times New Roman" w:hAnsi="Times New Roman" w:cs="Times New Roman"/>
          <w:b/>
          <w:sz w:val="20"/>
        </w:rPr>
        <w:t>TRANSAXLE DETAILS</w:t>
      </w:r>
    </w:p>
    <w:p w14:paraId="38EF459A" w14:textId="77777777" w:rsidR="0013203D" w:rsidRDefault="00C9050F">
      <w:pPr>
        <w:tabs>
          <w:tab w:val="center" w:pos="2516"/>
          <w:tab w:val="center" w:pos="7307"/>
        </w:tabs>
        <w:spacing w:after="5" w:line="265" w:lineRule="auto"/>
      </w:pPr>
      <w:r>
        <w:tab/>
      </w:r>
      <w:r>
        <w:rPr>
          <w:rFonts w:ascii="Times New Roman" w:eastAsia="Times New Roman" w:hAnsi="Times New Roman" w:cs="Times New Roman"/>
          <w:sz w:val="20"/>
        </w:rPr>
        <w:t xml:space="preserve">Basic 4 Speed Manual </w:t>
      </w:r>
      <w:r>
        <w:rPr>
          <w:rFonts w:ascii="Times New Roman" w:eastAsia="Times New Roman" w:hAnsi="Times New Roman" w:cs="Times New Roman"/>
          <w:sz w:val="20"/>
        </w:rPr>
        <w:tab/>
        <w:t xml:space="preserve">Rear Disc Brake upgrade </w:t>
      </w:r>
    </w:p>
    <w:p w14:paraId="4E4DF5B8" w14:textId="77777777" w:rsidR="0013203D" w:rsidRDefault="00C9050F">
      <w:pPr>
        <w:tabs>
          <w:tab w:val="center" w:pos="2473"/>
          <w:tab w:val="center" w:pos="7592"/>
        </w:tabs>
        <w:spacing w:after="5" w:line="265" w:lineRule="auto"/>
      </w:pPr>
      <w:r>
        <w:tab/>
      </w:r>
      <w:r>
        <w:rPr>
          <w:rFonts w:ascii="Times New Roman" w:eastAsia="Times New Roman" w:hAnsi="Times New Roman" w:cs="Times New Roman"/>
          <w:sz w:val="20"/>
        </w:rPr>
        <w:t>3:88 Ring and Pinion</w:t>
      </w:r>
      <w:r>
        <w:rPr>
          <w:rFonts w:ascii="Times New Roman" w:eastAsia="Times New Roman" w:hAnsi="Times New Roman" w:cs="Times New Roman"/>
          <w:sz w:val="20"/>
        </w:rPr>
        <w:tab/>
        <w:t>Wide Five Bolt Pattern Upgrade</w:t>
      </w:r>
    </w:p>
    <w:p w14:paraId="1FD86658" w14:textId="77777777" w:rsidR="0013203D" w:rsidRDefault="00C9050F">
      <w:pPr>
        <w:tabs>
          <w:tab w:val="center" w:pos="2799"/>
          <w:tab w:val="center" w:pos="7503"/>
        </w:tabs>
        <w:spacing w:after="5" w:line="265" w:lineRule="auto"/>
      </w:pPr>
      <w:r>
        <w:tab/>
      </w:r>
      <w:r>
        <w:rPr>
          <w:rFonts w:ascii="Times New Roman" w:eastAsia="Times New Roman" w:hAnsi="Times New Roman" w:cs="Times New Roman"/>
          <w:sz w:val="20"/>
        </w:rPr>
        <w:t xml:space="preserve">1st and 2nd gear custom ratio </w:t>
      </w:r>
      <w:r>
        <w:rPr>
          <w:rFonts w:ascii="Times New Roman" w:eastAsia="Times New Roman" w:hAnsi="Times New Roman" w:cs="Times New Roman"/>
          <w:sz w:val="20"/>
        </w:rPr>
        <w:tab/>
        <w:t>Other ___________________</w:t>
      </w:r>
    </w:p>
    <w:p w14:paraId="4BDAF0EB" w14:textId="77777777" w:rsidR="0013203D" w:rsidRDefault="00C9050F">
      <w:pPr>
        <w:spacing w:after="207" w:line="265" w:lineRule="auto"/>
        <w:ind w:left="1615" w:right="9" w:hanging="10"/>
      </w:pPr>
      <w:proofErr w:type="spellStart"/>
      <w:r>
        <w:rPr>
          <w:rFonts w:ascii="Times New Roman" w:eastAsia="Times New Roman" w:hAnsi="Times New Roman" w:cs="Times New Roman"/>
          <w:sz w:val="20"/>
        </w:rPr>
        <w:t>ProStreet</w:t>
      </w:r>
      <w:proofErr w:type="spellEnd"/>
      <w:r>
        <w:rPr>
          <w:rFonts w:ascii="Times New Roman" w:eastAsia="Times New Roman" w:hAnsi="Times New Roman" w:cs="Times New Roman"/>
          <w:sz w:val="20"/>
        </w:rPr>
        <w:t xml:space="preserve"> Upgrade</w:t>
      </w:r>
    </w:p>
    <w:p w14:paraId="295954FE" w14:textId="77777777" w:rsidR="0013203D" w:rsidRDefault="00C9050F">
      <w:pPr>
        <w:spacing w:after="4" w:line="249" w:lineRule="auto"/>
        <w:ind w:left="895" w:hanging="10"/>
      </w:pPr>
      <w:r>
        <w:rPr>
          <w:rFonts w:ascii="Times New Roman" w:eastAsia="Times New Roman" w:hAnsi="Times New Roman" w:cs="Times New Roman"/>
          <w:b/>
          <w:sz w:val="20"/>
        </w:rPr>
        <w:t>INTERIOR OPTIONS</w:t>
      </w:r>
    </w:p>
    <w:p w14:paraId="631E6425" w14:textId="77777777" w:rsidR="0013203D" w:rsidRDefault="00C9050F">
      <w:pPr>
        <w:tabs>
          <w:tab w:val="center" w:pos="3185"/>
          <w:tab w:val="center" w:pos="7285"/>
        </w:tabs>
        <w:spacing w:after="5" w:line="265" w:lineRule="auto"/>
      </w:pPr>
      <w:r>
        <w:tab/>
      </w:r>
      <w:proofErr w:type="spellStart"/>
      <w:r>
        <w:rPr>
          <w:rFonts w:ascii="Times New Roman" w:eastAsia="Times New Roman" w:hAnsi="Times New Roman" w:cs="Times New Roman"/>
          <w:sz w:val="20"/>
        </w:rPr>
        <w:t>Nardi</w:t>
      </w:r>
      <w:proofErr w:type="spellEnd"/>
      <w:r>
        <w:rPr>
          <w:rFonts w:ascii="Times New Roman" w:eastAsia="Times New Roman" w:hAnsi="Times New Roman" w:cs="Times New Roman"/>
          <w:sz w:val="20"/>
        </w:rPr>
        <w:t xml:space="preserve"> Replica Wooden Steering Wheel</w:t>
      </w:r>
      <w:r>
        <w:rPr>
          <w:rFonts w:ascii="Times New Roman" w:eastAsia="Times New Roman" w:hAnsi="Times New Roman" w:cs="Times New Roman"/>
          <w:sz w:val="20"/>
        </w:rPr>
        <w:tab/>
        <w:t>12 Volt Auxiliary Outlet</w:t>
      </w:r>
    </w:p>
    <w:p w14:paraId="1FF4D169" w14:textId="77777777" w:rsidR="0013203D" w:rsidRDefault="00C9050F">
      <w:pPr>
        <w:tabs>
          <w:tab w:val="center" w:pos="2426"/>
          <w:tab w:val="center" w:pos="7728"/>
        </w:tabs>
        <w:spacing w:after="5" w:line="265" w:lineRule="auto"/>
      </w:pPr>
      <w:r>
        <w:tab/>
      </w:r>
      <w:r>
        <w:rPr>
          <w:rFonts w:ascii="Times New Roman" w:eastAsia="Times New Roman" w:hAnsi="Times New Roman" w:cs="Times New Roman"/>
          <w:sz w:val="20"/>
        </w:rPr>
        <w:t xml:space="preserve">Wooden Shift Knob </w:t>
      </w:r>
      <w:r>
        <w:rPr>
          <w:rFonts w:ascii="Times New Roman" w:eastAsia="Times New Roman" w:hAnsi="Times New Roman" w:cs="Times New Roman"/>
          <w:sz w:val="20"/>
        </w:rPr>
        <w:tab/>
        <w:t>Other _______________________.</w:t>
      </w:r>
    </w:p>
    <w:p w14:paraId="0E126730" w14:textId="77777777" w:rsidR="0013203D" w:rsidRDefault="00C9050F">
      <w:pPr>
        <w:tabs>
          <w:tab w:val="center" w:pos="3035"/>
          <w:tab w:val="center" w:pos="7728"/>
        </w:tabs>
        <w:spacing w:after="212" w:line="265" w:lineRule="auto"/>
      </w:pPr>
      <w:r>
        <w:tab/>
      </w:r>
      <w:r>
        <w:rPr>
          <w:rFonts w:ascii="Times New Roman" w:eastAsia="Times New Roman" w:hAnsi="Times New Roman" w:cs="Times New Roman"/>
          <w:sz w:val="20"/>
        </w:rPr>
        <w:t>Dash Grab Handle (passenger side)</w:t>
      </w:r>
      <w:r>
        <w:rPr>
          <w:rFonts w:ascii="Times New Roman" w:eastAsia="Times New Roman" w:hAnsi="Times New Roman" w:cs="Times New Roman"/>
          <w:sz w:val="20"/>
        </w:rPr>
        <w:tab/>
        <w:t>Other _______________________.</w:t>
      </w:r>
    </w:p>
    <w:p w14:paraId="730D5F32" w14:textId="77777777" w:rsidR="0013203D" w:rsidRDefault="00C9050F">
      <w:pPr>
        <w:spacing w:after="4" w:line="249" w:lineRule="auto"/>
        <w:ind w:left="895" w:hanging="10"/>
      </w:pPr>
      <w:r>
        <w:rPr>
          <w:rFonts w:ascii="Times New Roman" w:eastAsia="Times New Roman" w:hAnsi="Times New Roman" w:cs="Times New Roman"/>
          <w:b/>
          <w:sz w:val="20"/>
        </w:rPr>
        <w:t>EXTERIOR OPTIONS</w:t>
      </w:r>
    </w:p>
    <w:p w14:paraId="6309FB4C" w14:textId="77777777" w:rsidR="0013203D" w:rsidRDefault="00C9050F">
      <w:pPr>
        <w:spacing w:after="5" w:line="265" w:lineRule="auto"/>
        <w:ind w:left="1615" w:right="9" w:hanging="10"/>
      </w:pPr>
      <w:r>
        <w:rPr>
          <w:rFonts w:ascii="Times New Roman" w:eastAsia="Times New Roman" w:hAnsi="Times New Roman" w:cs="Times New Roman"/>
          <w:sz w:val="20"/>
        </w:rPr>
        <w:t xml:space="preserve">Cloth Tonneau Cover w/ </w:t>
      </w:r>
      <w:proofErr w:type="spellStart"/>
      <w:r>
        <w:rPr>
          <w:rFonts w:ascii="Times New Roman" w:eastAsia="Times New Roman" w:hAnsi="Times New Roman" w:cs="Times New Roman"/>
          <w:sz w:val="20"/>
        </w:rPr>
        <w:t>Tenax</w:t>
      </w:r>
      <w:proofErr w:type="spellEnd"/>
      <w:r>
        <w:rPr>
          <w:rFonts w:ascii="Times New Roman" w:eastAsia="Times New Roman" w:hAnsi="Times New Roman" w:cs="Times New Roman"/>
          <w:sz w:val="20"/>
        </w:rPr>
        <w:t xml:space="preserve"> </w:t>
      </w:r>
    </w:p>
    <w:p w14:paraId="10FA6F73" w14:textId="77777777" w:rsidR="0013203D" w:rsidRDefault="00C9050F">
      <w:pPr>
        <w:tabs>
          <w:tab w:val="center" w:pos="1997"/>
          <w:tab w:val="center" w:pos="6908"/>
        </w:tabs>
        <w:spacing w:after="5" w:line="265" w:lineRule="auto"/>
      </w:pPr>
      <w:r>
        <w:tab/>
      </w:r>
      <w:r>
        <w:rPr>
          <w:rFonts w:ascii="Times New Roman" w:eastAsia="Times New Roman" w:hAnsi="Times New Roman" w:cs="Times New Roman"/>
          <w:sz w:val="20"/>
        </w:rPr>
        <w:t xml:space="preserve">Fasteners </w:t>
      </w:r>
      <w:r>
        <w:rPr>
          <w:rFonts w:ascii="Times New Roman" w:eastAsia="Times New Roman" w:hAnsi="Times New Roman" w:cs="Times New Roman"/>
          <w:sz w:val="20"/>
        </w:rPr>
        <w:tab/>
        <w:t>Helmet Fairing</w:t>
      </w:r>
    </w:p>
    <w:p w14:paraId="72924446" w14:textId="77777777" w:rsidR="0013203D" w:rsidRDefault="00C9050F">
      <w:pPr>
        <w:tabs>
          <w:tab w:val="center" w:pos="2968"/>
          <w:tab w:val="center" w:pos="6856"/>
        </w:tabs>
        <w:spacing w:after="5" w:line="265" w:lineRule="auto"/>
      </w:pPr>
      <w:r>
        <w:tab/>
      </w:r>
      <w:r>
        <w:rPr>
          <w:rFonts w:ascii="Times New Roman" w:eastAsia="Times New Roman" w:hAnsi="Times New Roman" w:cs="Times New Roman"/>
          <w:sz w:val="20"/>
        </w:rPr>
        <w:t xml:space="preserve">Passenger Side Mirror – Standard </w:t>
      </w:r>
      <w:r>
        <w:rPr>
          <w:rFonts w:ascii="Times New Roman" w:eastAsia="Times New Roman" w:hAnsi="Times New Roman" w:cs="Times New Roman"/>
          <w:sz w:val="20"/>
        </w:rPr>
        <w:tab/>
        <w:t>Fluted Lenses</w:t>
      </w:r>
    </w:p>
    <w:p w14:paraId="705225CA" w14:textId="77777777" w:rsidR="0013203D" w:rsidRDefault="00C9050F">
      <w:pPr>
        <w:tabs>
          <w:tab w:val="center" w:pos="2353"/>
          <w:tab w:val="center" w:pos="7515"/>
        </w:tabs>
        <w:spacing w:after="5" w:line="265" w:lineRule="auto"/>
      </w:pPr>
      <w:r>
        <w:tab/>
      </w:r>
      <w:r>
        <w:rPr>
          <w:rFonts w:ascii="Times New Roman" w:eastAsia="Times New Roman" w:hAnsi="Times New Roman" w:cs="Times New Roman"/>
          <w:sz w:val="20"/>
        </w:rPr>
        <w:t>GT Racing Mirror</w:t>
      </w:r>
      <w:r>
        <w:rPr>
          <w:rFonts w:ascii="Times New Roman" w:eastAsia="Times New Roman" w:hAnsi="Times New Roman" w:cs="Times New Roman"/>
          <w:sz w:val="20"/>
        </w:rPr>
        <w:tab/>
        <w:t>BECK Turn Signals/Taillights</w:t>
      </w:r>
    </w:p>
    <w:p w14:paraId="1A80BA09" w14:textId="77777777" w:rsidR="0013203D" w:rsidRDefault="00C9050F">
      <w:pPr>
        <w:tabs>
          <w:tab w:val="center" w:pos="2513"/>
          <w:tab w:val="center" w:pos="7453"/>
        </w:tabs>
        <w:spacing w:after="5" w:line="265" w:lineRule="auto"/>
      </w:pPr>
      <w:r>
        <w:tab/>
      </w:r>
      <w:r>
        <w:rPr>
          <w:rFonts w:ascii="Times New Roman" w:eastAsia="Times New Roman" w:hAnsi="Times New Roman" w:cs="Times New Roman"/>
          <w:sz w:val="20"/>
        </w:rPr>
        <w:t>Leather Bonnet Straps</w:t>
      </w:r>
      <w:r>
        <w:rPr>
          <w:rFonts w:ascii="Times New Roman" w:eastAsia="Times New Roman" w:hAnsi="Times New Roman" w:cs="Times New Roman"/>
          <w:sz w:val="20"/>
        </w:rPr>
        <w:tab/>
        <w:t>Other __________________</w:t>
      </w:r>
    </w:p>
    <w:p w14:paraId="576DA44A" w14:textId="77777777" w:rsidR="0013203D" w:rsidRDefault="00C9050F">
      <w:pPr>
        <w:tabs>
          <w:tab w:val="center" w:pos="2890"/>
          <w:tab w:val="center" w:pos="7427"/>
        </w:tabs>
        <w:spacing w:after="212" w:line="265" w:lineRule="auto"/>
      </w:pPr>
      <w:r>
        <w:tab/>
      </w:r>
      <w:r>
        <w:rPr>
          <w:rFonts w:ascii="Times New Roman" w:eastAsia="Times New Roman" w:hAnsi="Times New Roman" w:cs="Times New Roman"/>
          <w:sz w:val="20"/>
        </w:rPr>
        <w:t>Racing Darts (on Rear Decklid)</w:t>
      </w:r>
      <w:r>
        <w:rPr>
          <w:rFonts w:ascii="Times New Roman" w:eastAsia="Times New Roman" w:hAnsi="Times New Roman" w:cs="Times New Roman"/>
          <w:sz w:val="20"/>
        </w:rPr>
        <w:tab/>
        <w:t>Other__________________</w:t>
      </w:r>
    </w:p>
    <w:p w14:paraId="24448D7E" w14:textId="77777777" w:rsidR="0013203D" w:rsidRDefault="00C9050F">
      <w:pPr>
        <w:spacing w:after="0" w:line="240" w:lineRule="auto"/>
        <w:jc w:val="center"/>
      </w:pPr>
      <w:r>
        <w:rPr>
          <w:rFonts w:ascii="Times New Roman" w:eastAsia="Times New Roman" w:hAnsi="Times New Roman" w:cs="Times New Roman"/>
          <w:sz w:val="20"/>
        </w:rPr>
        <w:t>Other options/Special Instructions___________________________________________________________ ______________________________________________________________________________________</w:t>
      </w:r>
    </w:p>
    <w:p w14:paraId="74F4CFBF" w14:textId="77777777" w:rsidR="0013203D" w:rsidRDefault="00C9050F">
      <w:pPr>
        <w:spacing w:after="4" w:line="249" w:lineRule="auto"/>
        <w:ind w:left="895" w:hanging="10"/>
      </w:pPr>
      <w:r>
        <w:rPr>
          <w:rFonts w:ascii="Times New Roman" w:eastAsia="Times New Roman" w:hAnsi="Times New Roman" w:cs="Times New Roman"/>
          <w:b/>
          <w:sz w:val="20"/>
        </w:rPr>
        <w:t>______________________________________________________________________________________</w:t>
      </w:r>
    </w:p>
    <w:p w14:paraId="6ED2BC55" w14:textId="77777777" w:rsidR="0013203D" w:rsidRDefault="00C9050F">
      <w:pPr>
        <w:spacing w:after="4" w:line="249" w:lineRule="auto"/>
        <w:ind w:left="895" w:hanging="10"/>
      </w:pPr>
      <w:r>
        <w:rPr>
          <w:rFonts w:ascii="Times New Roman" w:eastAsia="Times New Roman" w:hAnsi="Times New Roman" w:cs="Times New Roman"/>
          <w:b/>
          <w:sz w:val="20"/>
        </w:rPr>
        <w:t>______________________________________________________________________________________</w:t>
      </w:r>
    </w:p>
    <w:p w14:paraId="25900317" w14:textId="77777777" w:rsidR="0013203D" w:rsidRDefault="00C9050F">
      <w:pPr>
        <w:spacing w:after="4" w:line="249" w:lineRule="auto"/>
        <w:ind w:left="895" w:hanging="10"/>
      </w:pPr>
      <w:r>
        <w:rPr>
          <w:rFonts w:ascii="Times New Roman" w:eastAsia="Times New Roman" w:hAnsi="Times New Roman" w:cs="Times New Roman"/>
          <w:b/>
          <w:sz w:val="20"/>
        </w:rPr>
        <w:t>______________________________________________________________________________________</w:t>
      </w:r>
    </w:p>
    <w:p w14:paraId="20D346B9" w14:textId="77777777" w:rsidR="0013203D" w:rsidRDefault="00C9050F">
      <w:pPr>
        <w:spacing w:after="4" w:line="249" w:lineRule="auto"/>
        <w:ind w:left="895" w:hanging="10"/>
      </w:pPr>
      <w:r>
        <w:rPr>
          <w:rFonts w:ascii="Times New Roman" w:eastAsia="Times New Roman" w:hAnsi="Times New Roman" w:cs="Times New Roman"/>
          <w:b/>
          <w:sz w:val="20"/>
        </w:rPr>
        <w:t>______________________________________________________________________________________</w:t>
      </w:r>
    </w:p>
    <w:p w14:paraId="644CF7FA" w14:textId="77777777" w:rsidR="0013203D" w:rsidRDefault="00C9050F">
      <w:pPr>
        <w:spacing w:after="4" w:line="249" w:lineRule="auto"/>
        <w:ind w:left="895" w:hanging="10"/>
      </w:pPr>
      <w:r>
        <w:rPr>
          <w:rFonts w:ascii="Times New Roman" w:eastAsia="Times New Roman" w:hAnsi="Times New Roman" w:cs="Times New Roman"/>
          <w:b/>
          <w:sz w:val="20"/>
        </w:rPr>
        <w:t>______________________________________________________________________________________</w:t>
      </w:r>
    </w:p>
    <w:p w14:paraId="77D22AAD" w14:textId="77777777" w:rsidR="0013203D" w:rsidRDefault="00C9050F">
      <w:pPr>
        <w:spacing w:after="4" w:line="249" w:lineRule="auto"/>
        <w:ind w:left="895" w:hanging="10"/>
      </w:pPr>
      <w:r>
        <w:rPr>
          <w:rFonts w:ascii="Times New Roman" w:eastAsia="Times New Roman" w:hAnsi="Times New Roman" w:cs="Times New Roman"/>
          <w:b/>
          <w:sz w:val="20"/>
        </w:rPr>
        <w:t>______________________________________________________________________________________</w:t>
      </w:r>
    </w:p>
    <w:p w14:paraId="54BC2E86" w14:textId="77777777" w:rsidR="0013203D" w:rsidRDefault="00C9050F">
      <w:pPr>
        <w:spacing w:after="4" w:line="249" w:lineRule="auto"/>
        <w:ind w:left="895" w:hanging="10"/>
      </w:pPr>
      <w:r>
        <w:rPr>
          <w:rFonts w:ascii="Times New Roman" w:eastAsia="Times New Roman" w:hAnsi="Times New Roman" w:cs="Times New Roman"/>
          <w:b/>
          <w:sz w:val="20"/>
        </w:rPr>
        <w:t>______________________________________________________________________________________</w:t>
      </w:r>
    </w:p>
    <w:p w14:paraId="5251B84D" w14:textId="77777777" w:rsidR="0013203D" w:rsidRDefault="00C9050F">
      <w:pPr>
        <w:spacing w:after="182" w:line="249" w:lineRule="auto"/>
        <w:ind w:left="895" w:hanging="10"/>
      </w:pPr>
      <w:r>
        <w:rPr>
          <w:rFonts w:ascii="Times New Roman" w:eastAsia="Times New Roman" w:hAnsi="Times New Roman" w:cs="Times New Roman"/>
          <w:b/>
          <w:sz w:val="20"/>
        </w:rPr>
        <w:t>______________________________________________________________________________________</w:t>
      </w:r>
    </w:p>
    <w:p w14:paraId="241831D9" w14:textId="4D522B66" w:rsidR="0013203D" w:rsidRDefault="00E26297">
      <w:pPr>
        <w:spacing w:after="217"/>
        <w:ind w:left="10" w:right="-14" w:hanging="10"/>
        <w:jc w:val="right"/>
      </w:pPr>
      <w:r>
        <w:rPr>
          <w:rFonts w:ascii="Times New Roman" w:eastAsia="Times New Roman" w:hAnsi="Times New Roman" w:cs="Times New Roman"/>
          <w:b/>
          <w:sz w:val="16"/>
        </w:rPr>
        <w:t xml:space="preserve">Effective </w:t>
      </w:r>
      <w:r w:rsidR="00C05F55">
        <w:rPr>
          <w:rFonts w:ascii="Times New Roman" w:eastAsia="Times New Roman" w:hAnsi="Times New Roman" w:cs="Times New Roman"/>
          <w:b/>
          <w:sz w:val="16"/>
        </w:rPr>
        <w:t>January 22, 2021</w:t>
      </w:r>
    </w:p>
    <w:p w14:paraId="4F3D1D6F" w14:textId="77777777" w:rsidR="0013203D" w:rsidRDefault="00C9050F">
      <w:pPr>
        <w:spacing w:after="0"/>
        <w:ind w:left="908" w:right="504" w:hanging="10"/>
        <w:jc w:val="right"/>
      </w:pPr>
      <w:r>
        <w:rPr>
          <w:noProof/>
        </w:rPr>
        <w:lastRenderedPageBreak/>
        <w:drawing>
          <wp:anchor distT="0" distB="0" distL="114300" distR="114300" simplePos="0" relativeHeight="251666432" behindDoc="0" locked="0" layoutInCell="1" allowOverlap="0" wp14:anchorId="4F37D640" wp14:editId="2C233AEE">
            <wp:simplePos x="0" y="0"/>
            <wp:positionH relativeFrom="column">
              <wp:posOffset>455930</wp:posOffset>
            </wp:positionH>
            <wp:positionV relativeFrom="paragraph">
              <wp:posOffset>-244685</wp:posOffset>
            </wp:positionV>
            <wp:extent cx="2060448" cy="1261872"/>
            <wp:effectExtent l="0" t="0" r="0" b="0"/>
            <wp:wrapSquare wrapText="bothSides"/>
            <wp:docPr id="6063" name="Picture 6063"/>
            <wp:cNvGraphicFramePr/>
            <a:graphic xmlns:a="http://schemas.openxmlformats.org/drawingml/2006/main">
              <a:graphicData uri="http://schemas.openxmlformats.org/drawingml/2006/picture">
                <pic:pic xmlns:pic="http://schemas.openxmlformats.org/drawingml/2006/picture">
                  <pic:nvPicPr>
                    <pic:cNvPr id="6063" name="Picture 6063"/>
                    <pic:cNvPicPr/>
                  </pic:nvPicPr>
                  <pic:blipFill>
                    <a:blip r:embed="rId36"/>
                    <a:stretch>
                      <a:fillRect/>
                    </a:stretch>
                  </pic:blipFill>
                  <pic:spPr>
                    <a:xfrm>
                      <a:off x="0" y="0"/>
                      <a:ext cx="2060448" cy="1261872"/>
                    </a:xfrm>
                    <a:prstGeom prst="rect">
                      <a:avLst/>
                    </a:prstGeom>
                  </pic:spPr>
                </pic:pic>
              </a:graphicData>
            </a:graphic>
          </wp:anchor>
        </w:drawing>
      </w:r>
      <w:r>
        <w:rPr>
          <w:rFonts w:ascii="Times New Roman" w:eastAsia="Times New Roman" w:hAnsi="Times New Roman" w:cs="Times New Roman"/>
          <w:sz w:val="60"/>
        </w:rPr>
        <w:t>Special Edition, Inc.</w:t>
      </w:r>
    </w:p>
    <w:p w14:paraId="769F0FBA" w14:textId="77777777" w:rsidR="0013203D" w:rsidRDefault="00C9050F">
      <w:pPr>
        <w:spacing w:after="737" w:line="265" w:lineRule="auto"/>
        <w:ind w:left="908" w:hanging="10"/>
      </w:pPr>
      <w:r>
        <w:rPr>
          <w:rFonts w:ascii="Times New Roman" w:eastAsia="Times New Roman" w:hAnsi="Times New Roman" w:cs="Times New Roman"/>
          <w:i/>
          <w:sz w:val="28"/>
        </w:rPr>
        <w:t>Yesterday’s Classics Made for Today</w:t>
      </w:r>
    </w:p>
    <w:p w14:paraId="4F2B3BB2" w14:textId="77777777" w:rsidR="0013203D" w:rsidRDefault="00C9050F">
      <w:pPr>
        <w:pStyle w:val="Heading2"/>
      </w:pPr>
      <w:r>
        <w:t>Beck Spyder Customer Order Form</w:t>
      </w:r>
    </w:p>
    <w:p w14:paraId="489DEF82" w14:textId="77777777" w:rsidR="0013203D" w:rsidRDefault="00C9050F">
      <w:pPr>
        <w:spacing w:after="343" w:line="249" w:lineRule="auto"/>
        <w:ind w:left="895" w:hanging="10"/>
      </w:pPr>
      <w:r>
        <w:rPr>
          <w:rFonts w:ascii="Times New Roman" w:eastAsia="Times New Roman" w:hAnsi="Times New Roman" w:cs="Times New Roman"/>
          <w:i/>
          <w:sz w:val="20"/>
        </w:rPr>
        <w:t>Use this Order form regardless of whether you are ordering a: DELUXE PRE-ASSEMBLED BODY PACKAGE, DELUXE “ROLLER” PACKAGE or “TURN-KEY”.</w:t>
      </w:r>
    </w:p>
    <w:p w14:paraId="6DFA31E1" w14:textId="77777777" w:rsidR="0013203D" w:rsidRDefault="00C9050F">
      <w:pPr>
        <w:spacing w:after="0"/>
        <w:ind w:left="895" w:hanging="10"/>
      </w:pPr>
      <w:r>
        <w:rPr>
          <w:rFonts w:ascii="Times New Roman" w:eastAsia="Times New Roman" w:hAnsi="Times New Roman" w:cs="Times New Roman"/>
          <w:b/>
          <w:sz w:val="28"/>
        </w:rPr>
        <w:t>Name</w:t>
      </w:r>
      <w:r>
        <w:rPr>
          <w:rFonts w:ascii="Times New Roman" w:eastAsia="Times New Roman" w:hAnsi="Times New Roman" w:cs="Times New Roman"/>
          <w:sz w:val="28"/>
        </w:rPr>
        <w:t>___________________________________________________</w:t>
      </w:r>
    </w:p>
    <w:p w14:paraId="325874E8" w14:textId="77777777" w:rsidR="0013203D" w:rsidRDefault="00C9050F">
      <w:pPr>
        <w:spacing w:after="0"/>
        <w:ind w:left="895" w:hanging="10"/>
      </w:pPr>
      <w:r>
        <w:rPr>
          <w:rFonts w:ascii="Times New Roman" w:eastAsia="Times New Roman" w:hAnsi="Times New Roman" w:cs="Times New Roman"/>
          <w:b/>
          <w:sz w:val="28"/>
        </w:rPr>
        <w:t xml:space="preserve">Address </w:t>
      </w:r>
      <w:r>
        <w:rPr>
          <w:rFonts w:ascii="Times New Roman" w:eastAsia="Times New Roman" w:hAnsi="Times New Roman" w:cs="Times New Roman"/>
          <w:sz w:val="28"/>
        </w:rPr>
        <w:t>_________________________________________________</w:t>
      </w:r>
    </w:p>
    <w:p w14:paraId="0689BEFA" w14:textId="77777777" w:rsidR="0013203D" w:rsidRDefault="00C9050F">
      <w:pPr>
        <w:spacing w:after="0"/>
        <w:ind w:left="895" w:hanging="10"/>
      </w:pPr>
      <w:r>
        <w:rPr>
          <w:rFonts w:ascii="Times New Roman" w:eastAsia="Times New Roman" w:hAnsi="Times New Roman" w:cs="Times New Roman"/>
          <w:b/>
          <w:sz w:val="28"/>
        </w:rPr>
        <w:t>City</w:t>
      </w:r>
      <w:r>
        <w:rPr>
          <w:rFonts w:ascii="Times New Roman" w:eastAsia="Times New Roman" w:hAnsi="Times New Roman" w:cs="Times New Roman"/>
          <w:sz w:val="28"/>
        </w:rPr>
        <w:t xml:space="preserve">___________________________    </w:t>
      </w:r>
      <w:r>
        <w:rPr>
          <w:rFonts w:ascii="Times New Roman" w:eastAsia="Times New Roman" w:hAnsi="Times New Roman" w:cs="Times New Roman"/>
          <w:b/>
          <w:sz w:val="28"/>
        </w:rPr>
        <w:t xml:space="preserve">State </w:t>
      </w:r>
      <w:r>
        <w:rPr>
          <w:rFonts w:ascii="Times New Roman" w:eastAsia="Times New Roman" w:hAnsi="Times New Roman" w:cs="Times New Roman"/>
          <w:sz w:val="28"/>
        </w:rPr>
        <w:t xml:space="preserve">______    </w:t>
      </w:r>
      <w:r>
        <w:rPr>
          <w:rFonts w:ascii="Times New Roman" w:eastAsia="Times New Roman" w:hAnsi="Times New Roman" w:cs="Times New Roman"/>
          <w:b/>
          <w:sz w:val="28"/>
        </w:rPr>
        <w:t>Zip</w:t>
      </w:r>
      <w:r>
        <w:rPr>
          <w:rFonts w:ascii="Times New Roman" w:eastAsia="Times New Roman" w:hAnsi="Times New Roman" w:cs="Times New Roman"/>
          <w:sz w:val="28"/>
        </w:rPr>
        <w:t>________</w:t>
      </w:r>
    </w:p>
    <w:p w14:paraId="6D70365D" w14:textId="77777777" w:rsidR="0013203D" w:rsidRDefault="00C9050F">
      <w:pPr>
        <w:spacing w:after="0"/>
        <w:ind w:left="895" w:hanging="10"/>
      </w:pPr>
      <w:r>
        <w:rPr>
          <w:rFonts w:ascii="Times New Roman" w:eastAsia="Times New Roman" w:hAnsi="Times New Roman" w:cs="Times New Roman"/>
          <w:b/>
          <w:sz w:val="28"/>
        </w:rPr>
        <w:t xml:space="preserve">Home Phone </w:t>
      </w:r>
      <w:r>
        <w:rPr>
          <w:rFonts w:ascii="Times New Roman" w:eastAsia="Times New Roman" w:hAnsi="Times New Roman" w:cs="Times New Roman"/>
          <w:sz w:val="28"/>
        </w:rPr>
        <w:t xml:space="preserve">(___) _____-_______   </w:t>
      </w:r>
      <w:r>
        <w:rPr>
          <w:rFonts w:ascii="Times New Roman" w:eastAsia="Times New Roman" w:hAnsi="Times New Roman" w:cs="Times New Roman"/>
          <w:b/>
          <w:sz w:val="28"/>
        </w:rPr>
        <w:t xml:space="preserve">Other # </w:t>
      </w:r>
      <w:r>
        <w:rPr>
          <w:rFonts w:ascii="Times New Roman" w:eastAsia="Times New Roman" w:hAnsi="Times New Roman" w:cs="Times New Roman"/>
          <w:sz w:val="28"/>
        </w:rPr>
        <w:t>(___) _____-________</w:t>
      </w:r>
    </w:p>
    <w:p w14:paraId="04E27ACF" w14:textId="77777777" w:rsidR="0013203D" w:rsidRDefault="00C9050F">
      <w:pPr>
        <w:spacing w:after="272"/>
        <w:ind w:left="895" w:hanging="10"/>
      </w:pPr>
      <w:r>
        <w:rPr>
          <w:rFonts w:ascii="Times New Roman" w:eastAsia="Times New Roman" w:hAnsi="Times New Roman" w:cs="Times New Roman"/>
          <w:b/>
          <w:sz w:val="28"/>
        </w:rPr>
        <w:t xml:space="preserve">E-mail Address </w:t>
      </w:r>
      <w:r>
        <w:rPr>
          <w:rFonts w:ascii="Times New Roman" w:eastAsia="Times New Roman" w:hAnsi="Times New Roman" w:cs="Times New Roman"/>
          <w:sz w:val="28"/>
        </w:rPr>
        <w:t>(optional)___________________________________</w:t>
      </w:r>
    </w:p>
    <w:p w14:paraId="7F8E15C3" w14:textId="16FDF11F" w:rsidR="0013203D" w:rsidRDefault="00C9050F">
      <w:pPr>
        <w:spacing w:after="12" w:line="248" w:lineRule="auto"/>
        <w:ind w:left="1630" w:right="545" w:hanging="10"/>
        <w:jc w:val="both"/>
      </w:pPr>
      <w:r>
        <w:rPr>
          <w:rFonts w:ascii="Times New Roman" w:eastAsia="Times New Roman" w:hAnsi="Times New Roman" w:cs="Times New Roman"/>
          <w:b/>
          <w:sz w:val="24"/>
        </w:rPr>
        <w:t xml:space="preserve">“Pre-assembled Body </w:t>
      </w:r>
      <w:proofErr w:type="gramStart"/>
      <w:r>
        <w:rPr>
          <w:rFonts w:ascii="Times New Roman" w:eastAsia="Times New Roman" w:hAnsi="Times New Roman" w:cs="Times New Roman"/>
          <w:b/>
          <w:sz w:val="24"/>
        </w:rPr>
        <w:t>Package”.....................................</w:t>
      </w:r>
      <w:proofErr w:type="gramEnd"/>
      <w:r>
        <w:rPr>
          <w:rFonts w:ascii="Times New Roman" w:eastAsia="Times New Roman" w:hAnsi="Times New Roman" w:cs="Times New Roman"/>
          <w:sz w:val="24"/>
        </w:rPr>
        <w:t>$2</w:t>
      </w:r>
      <w:r w:rsidR="00C05F55">
        <w:rPr>
          <w:rFonts w:ascii="Times New Roman" w:eastAsia="Times New Roman" w:hAnsi="Times New Roman" w:cs="Times New Roman"/>
          <w:sz w:val="24"/>
        </w:rPr>
        <w:t>4</w:t>
      </w:r>
      <w:r>
        <w:rPr>
          <w:rFonts w:ascii="Times New Roman" w:eastAsia="Times New Roman" w:hAnsi="Times New Roman" w:cs="Times New Roman"/>
          <w:sz w:val="24"/>
        </w:rPr>
        <w:t>,</w:t>
      </w:r>
      <w:r w:rsidR="00BE5EBD">
        <w:rPr>
          <w:rFonts w:ascii="Times New Roman" w:eastAsia="Times New Roman" w:hAnsi="Times New Roman" w:cs="Times New Roman"/>
          <w:sz w:val="24"/>
        </w:rPr>
        <w:t>4</w:t>
      </w:r>
      <w:r>
        <w:rPr>
          <w:rFonts w:ascii="Times New Roman" w:eastAsia="Times New Roman" w:hAnsi="Times New Roman" w:cs="Times New Roman"/>
          <w:sz w:val="24"/>
        </w:rPr>
        <w:t>95.00</w:t>
      </w:r>
    </w:p>
    <w:p w14:paraId="08E5CD62" w14:textId="612E6D57" w:rsidR="0013203D" w:rsidRDefault="00C9050F">
      <w:pPr>
        <w:spacing w:after="12" w:line="248" w:lineRule="auto"/>
        <w:ind w:left="1630" w:right="545" w:hanging="10"/>
        <w:jc w:val="both"/>
      </w:pPr>
      <w:r>
        <w:rPr>
          <w:rFonts w:ascii="Times New Roman" w:eastAsia="Times New Roman" w:hAnsi="Times New Roman" w:cs="Times New Roman"/>
          <w:b/>
          <w:sz w:val="24"/>
        </w:rPr>
        <w:t>“Roller” Package. ………………..................................</w:t>
      </w:r>
      <w:r>
        <w:rPr>
          <w:rFonts w:ascii="Times New Roman" w:eastAsia="Times New Roman" w:hAnsi="Times New Roman" w:cs="Times New Roman"/>
          <w:sz w:val="24"/>
        </w:rPr>
        <w:t xml:space="preserve">$ </w:t>
      </w:r>
      <w:r w:rsidR="00BE5EBD">
        <w:rPr>
          <w:rFonts w:ascii="Times New Roman" w:eastAsia="Times New Roman" w:hAnsi="Times New Roman" w:cs="Times New Roman"/>
          <w:sz w:val="24"/>
        </w:rPr>
        <w:t>3</w:t>
      </w:r>
      <w:r w:rsidR="00C05F55">
        <w:rPr>
          <w:rFonts w:ascii="Times New Roman" w:eastAsia="Times New Roman" w:hAnsi="Times New Roman" w:cs="Times New Roman"/>
          <w:sz w:val="24"/>
        </w:rPr>
        <w:t>4</w:t>
      </w:r>
      <w:r w:rsidR="00BE5EBD">
        <w:rPr>
          <w:rFonts w:ascii="Times New Roman" w:eastAsia="Times New Roman" w:hAnsi="Times New Roman" w:cs="Times New Roman"/>
          <w:sz w:val="24"/>
        </w:rPr>
        <w:t>,</w:t>
      </w:r>
      <w:r w:rsidR="00C05F55">
        <w:rPr>
          <w:rFonts w:ascii="Times New Roman" w:eastAsia="Times New Roman" w:hAnsi="Times New Roman" w:cs="Times New Roman"/>
          <w:sz w:val="24"/>
        </w:rPr>
        <w:t>8</w:t>
      </w:r>
      <w:r w:rsidR="00BE5EBD">
        <w:rPr>
          <w:rFonts w:ascii="Times New Roman" w:eastAsia="Times New Roman" w:hAnsi="Times New Roman" w:cs="Times New Roman"/>
          <w:sz w:val="24"/>
        </w:rPr>
        <w:t>65</w:t>
      </w:r>
      <w:r>
        <w:rPr>
          <w:rFonts w:ascii="Times New Roman" w:eastAsia="Times New Roman" w:hAnsi="Times New Roman" w:cs="Times New Roman"/>
          <w:sz w:val="24"/>
        </w:rPr>
        <w:t>.00</w:t>
      </w:r>
    </w:p>
    <w:p w14:paraId="7304DFAC" w14:textId="77777777" w:rsidR="0013203D" w:rsidRDefault="00C9050F">
      <w:pPr>
        <w:pStyle w:val="Heading3"/>
        <w:spacing w:after="0" w:line="259" w:lineRule="auto"/>
        <w:ind w:left="1021" w:right="0" w:firstLine="0"/>
        <w:jc w:val="center"/>
      </w:pPr>
      <w:r>
        <w:rPr>
          <w:b/>
          <w:i w:val="0"/>
          <w:sz w:val="24"/>
        </w:rPr>
        <w:t>“Turn Key”……………………………………price by formal quote only</w:t>
      </w:r>
    </w:p>
    <w:p w14:paraId="1D05B6BB" w14:textId="77777777" w:rsidR="0013203D" w:rsidRDefault="00C9050F">
      <w:pPr>
        <w:spacing w:after="12" w:line="248" w:lineRule="auto"/>
        <w:ind w:left="885" w:right="545" w:firstLine="720"/>
        <w:jc w:val="both"/>
      </w:pPr>
      <w:r>
        <w:rPr>
          <w:rFonts w:ascii="Times New Roman" w:eastAsia="Times New Roman" w:hAnsi="Times New Roman" w:cs="Times New Roman"/>
          <w:b/>
          <w:sz w:val="24"/>
        </w:rPr>
        <w:t xml:space="preserve">I am submitting additional options on a separate Assembly Detail Sheet. (Attached) </w:t>
      </w:r>
      <w:r>
        <w:rPr>
          <w:rFonts w:ascii="Times New Roman" w:eastAsia="Times New Roman" w:hAnsi="Times New Roman" w:cs="Times New Roman"/>
          <w:b/>
          <w:sz w:val="28"/>
        </w:rPr>
        <w:t xml:space="preserve">Paint Color Choice*: </w:t>
      </w:r>
    </w:p>
    <w:p w14:paraId="7F3FF77A" w14:textId="77777777" w:rsidR="0013203D" w:rsidRDefault="00C9050F">
      <w:pPr>
        <w:tabs>
          <w:tab w:val="center" w:pos="2336"/>
          <w:tab w:val="center" w:pos="5043"/>
          <w:tab w:val="center" w:pos="7584"/>
        </w:tabs>
        <w:spacing w:after="27" w:line="249" w:lineRule="auto"/>
      </w:pPr>
      <w:r>
        <w:tab/>
      </w:r>
      <w:r>
        <w:rPr>
          <w:rFonts w:ascii="Times New Roman" w:eastAsia="Times New Roman" w:hAnsi="Times New Roman" w:cs="Times New Roman"/>
          <w:sz w:val="24"/>
        </w:rPr>
        <w:t>Metallic Silver</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Silver</w:t>
      </w:r>
      <w:proofErr w:type="spellEnd"/>
      <w:r>
        <w:rPr>
          <w:rFonts w:ascii="Times New Roman" w:eastAsia="Times New Roman" w:hAnsi="Times New Roman" w:cs="Times New Roman"/>
          <w:sz w:val="24"/>
        </w:rPr>
        <w:t xml:space="preserve"> Blue</w:t>
      </w:r>
      <w:r>
        <w:rPr>
          <w:rFonts w:ascii="Times New Roman" w:eastAsia="Times New Roman" w:hAnsi="Times New Roman" w:cs="Times New Roman"/>
          <w:sz w:val="24"/>
        </w:rPr>
        <w:tab/>
      </w:r>
      <w:r>
        <w:rPr>
          <w:rFonts w:ascii="Times New Roman" w:eastAsia="Times New Roman" w:hAnsi="Times New Roman" w:cs="Times New Roman"/>
          <w:sz w:val="28"/>
        </w:rPr>
        <w:t xml:space="preserve">  __ Other</w:t>
      </w:r>
    </w:p>
    <w:p w14:paraId="5405F177" w14:textId="77777777" w:rsidR="0013203D" w:rsidRDefault="00C9050F">
      <w:pPr>
        <w:spacing w:after="67" w:line="249" w:lineRule="auto"/>
        <w:ind w:left="895" w:hanging="10"/>
      </w:pPr>
      <w:r>
        <w:rPr>
          <w:rFonts w:ascii="Times New Roman" w:eastAsia="Times New Roman" w:hAnsi="Times New Roman" w:cs="Times New Roman"/>
          <w:i/>
          <w:sz w:val="20"/>
        </w:rPr>
        <w:t xml:space="preserve">*Custom colors available upon request. Additional fees may apply. Please call for assistance or enter </w:t>
      </w:r>
      <w:proofErr w:type="spellStart"/>
      <w:r>
        <w:rPr>
          <w:rFonts w:ascii="Times New Roman" w:eastAsia="Times New Roman" w:hAnsi="Times New Roman" w:cs="Times New Roman"/>
          <w:i/>
          <w:sz w:val="20"/>
        </w:rPr>
        <w:t>Sikkens</w:t>
      </w:r>
      <w:proofErr w:type="spellEnd"/>
      <w:r>
        <w:rPr>
          <w:rFonts w:ascii="Times New Roman" w:eastAsia="Times New Roman" w:hAnsi="Times New Roman" w:cs="Times New Roman"/>
          <w:i/>
          <w:sz w:val="20"/>
        </w:rPr>
        <w:t xml:space="preserve"> Paint code here: _________________</w:t>
      </w:r>
    </w:p>
    <w:p w14:paraId="030D3CAC" w14:textId="77777777" w:rsidR="0013203D" w:rsidRDefault="00C9050F">
      <w:pPr>
        <w:spacing w:after="12" w:line="249" w:lineRule="auto"/>
        <w:ind w:left="908" w:right="5351" w:hanging="10"/>
      </w:pPr>
      <w:r>
        <w:rPr>
          <w:rFonts w:ascii="Times New Roman" w:eastAsia="Times New Roman" w:hAnsi="Times New Roman" w:cs="Times New Roman"/>
          <w:b/>
          <w:sz w:val="28"/>
        </w:rPr>
        <w:t xml:space="preserve">Interior Color Choices: </w:t>
      </w:r>
      <w:r>
        <w:rPr>
          <w:rFonts w:ascii="Times New Roman" w:eastAsia="Times New Roman" w:hAnsi="Times New Roman" w:cs="Times New Roman"/>
          <w:b/>
          <w:sz w:val="24"/>
        </w:rPr>
        <w:t>Top:</w:t>
      </w:r>
    </w:p>
    <w:tbl>
      <w:tblPr>
        <w:tblStyle w:val="TableGrid"/>
        <w:tblW w:w="8068" w:type="dxa"/>
        <w:tblInd w:w="900" w:type="dxa"/>
        <w:tblLook w:val="04A0" w:firstRow="1" w:lastRow="0" w:firstColumn="1" w:lastColumn="0" w:noHBand="0" w:noVBand="1"/>
      </w:tblPr>
      <w:tblGrid>
        <w:gridCol w:w="3916"/>
        <w:gridCol w:w="1844"/>
        <w:gridCol w:w="2308"/>
      </w:tblGrid>
      <w:tr w:rsidR="0013203D" w14:paraId="6506CAA4" w14:textId="77777777">
        <w:trPr>
          <w:trHeight w:val="557"/>
        </w:trPr>
        <w:tc>
          <w:tcPr>
            <w:tcW w:w="3916" w:type="dxa"/>
            <w:tcBorders>
              <w:top w:val="nil"/>
              <w:left w:val="nil"/>
              <w:bottom w:val="nil"/>
              <w:right w:val="nil"/>
            </w:tcBorders>
          </w:tcPr>
          <w:p w14:paraId="2DDD4F2D" w14:textId="77777777" w:rsidR="0013203D" w:rsidRDefault="00C9050F">
            <w:pPr>
              <w:ind w:right="1609" w:firstLine="796"/>
            </w:pPr>
            <w:r>
              <w:rPr>
                <w:rFonts w:ascii="Times New Roman" w:eastAsia="Times New Roman" w:hAnsi="Times New Roman" w:cs="Times New Roman"/>
                <w:sz w:val="24"/>
              </w:rPr>
              <w:t xml:space="preserve">Black </w:t>
            </w:r>
            <w:r>
              <w:rPr>
                <w:rFonts w:ascii="Times New Roman" w:eastAsia="Times New Roman" w:hAnsi="Times New Roman" w:cs="Times New Roman"/>
                <w:b/>
                <w:sz w:val="24"/>
              </w:rPr>
              <w:t>Interior:</w:t>
            </w:r>
          </w:p>
        </w:tc>
        <w:tc>
          <w:tcPr>
            <w:tcW w:w="1844" w:type="dxa"/>
            <w:tcBorders>
              <w:top w:val="nil"/>
              <w:left w:val="nil"/>
              <w:bottom w:val="nil"/>
              <w:right w:val="nil"/>
            </w:tcBorders>
          </w:tcPr>
          <w:p w14:paraId="1E335023" w14:textId="77777777" w:rsidR="0013203D" w:rsidRDefault="00C9050F">
            <w:r>
              <w:rPr>
                <w:rFonts w:ascii="Times New Roman" w:eastAsia="Times New Roman" w:hAnsi="Times New Roman" w:cs="Times New Roman"/>
                <w:sz w:val="24"/>
              </w:rPr>
              <w:t>Other_______</w:t>
            </w:r>
          </w:p>
        </w:tc>
        <w:tc>
          <w:tcPr>
            <w:tcW w:w="2308" w:type="dxa"/>
            <w:tcBorders>
              <w:top w:val="nil"/>
              <w:left w:val="nil"/>
              <w:bottom w:val="nil"/>
              <w:right w:val="nil"/>
            </w:tcBorders>
          </w:tcPr>
          <w:p w14:paraId="31961094" w14:textId="77777777" w:rsidR="0013203D" w:rsidRDefault="0013203D"/>
        </w:tc>
      </w:tr>
      <w:tr w:rsidR="0013203D" w14:paraId="64462CAF" w14:textId="77777777">
        <w:trPr>
          <w:trHeight w:val="573"/>
        </w:trPr>
        <w:tc>
          <w:tcPr>
            <w:tcW w:w="3916" w:type="dxa"/>
            <w:tcBorders>
              <w:top w:val="nil"/>
              <w:left w:val="nil"/>
              <w:bottom w:val="nil"/>
              <w:right w:val="nil"/>
            </w:tcBorders>
          </w:tcPr>
          <w:p w14:paraId="5098DD5A" w14:textId="77777777" w:rsidR="0013203D" w:rsidRDefault="00C9050F">
            <w:pPr>
              <w:ind w:left="796"/>
            </w:pPr>
            <w:r>
              <w:rPr>
                <w:rFonts w:ascii="Times New Roman" w:eastAsia="Times New Roman" w:hAnsi="Times New Roman" w:cs="Times New Roman"/>
                <w:sz w:val="24"/>
              </w:rPr>
              <w:t>Black</w:t>
            </w:r>
          </w:p>
          <w:p w14:paraId="1370B57E" w14:textId="77777777" w:rsidR="0013203D" w:rsidRDefault="00C9050F">
            <w:pPr>
              <w:ind w:left="796"/>
            </w:pPr>
            <w:r>
              <w:rPr>
                <w:rFonts w:ascii="Times New Roman" w:eastAsia="Times New Roman" w:hAnsi="Times New Roman" w:cs="Times New Roman"/>
                <w:sz w:val="24"/>
              </w:rPr>
              <w:t>Bright Red</w:t>
            </w:r>
          </w:p>
        </w:tc>
        <w:tc>
          <w:tcPr>
            <w:tcW w:w="1844" w:type="dxa"/>
            <w:tcBorders>
              <w:top w:val="nil"/>
              <w:left w:val="nil"/>
              <w:bottom w:val="nil"/>
              <w:right w:val="nil"/>
            </w:tcBorders>
          </w:tcPr>
          <w:p w14:paraId="65EF568C" w14:textId="77777777" w:rsidR="0013203D" w:rsidRDefault="00C9050F">
            <w:pPr>
              <w:ind w:right="14"/>
            </w:pPr>
            <w:r>
              <w:rPr>
                <w:rFonts w:ascii="Times New Roman" w:eastAsia="Times New Roman" w:hAnsi="Times New Roman" w:cs="Times New Roman"/>
                <w:sz w:val="24"/>
              </w:rPr>
              <w:t>Whiskey Tan Other</w:t>
            </w:r>
          </w:p>
        </w:tc>
        <w:tc>
          <w:tcPr>
            <w:tcW w:w="2308" w:type="dxa"/>
            <w:tcBorders>
              <w:top w:val="nil"/>
              <w:left w:val="nil"/>
              <w:bottom w:val="nil"/>
              <w:right w:val="nil"/>
            </w:tcBorders>
          </w:tcPr>
          <w:p w14:paraId="29D82668" w14:textId="77777777" w:rsidR="0013203D" w:rsidRDefault="00C9050F">
            <w:pPr>
              <w:jc w:val="right"/>
            </w:pPr>
            <w:r>
              <w:rPr>
                <w:rFonts w:ascii="Times New Roman" w:eastAsia="Times New Roman" w:hAnsi="Times New Roman" w:cs="Times New Roman"/>
                <w:sz w:val="24"/>
              </w:rPr>
              <w:t>Navy Blue</w:t>
            </w:r>
          </w:p>
        </w:tc>
      </w:tr>
    </w:tbl>
    <w:p w14:paraId="732D2BA9" w14:textId="77777777" w:rsidR="0013203D" w:rsidRDefault="00C9050F">
      <w:pPr>
        <w:spacing w:after="296" w:line="249" w:lineRule="auto"/>
        <w:ind w:left="895" w:hanging="10"/>
      </w:pPr>
      <w:r>
        <w:rPr>
          <w:rFonts w:ascii="Times New Roman" w:eastAsia="Times New Roman" w:hAnsi="Times New Roman" w:cs="Times New Roman"/>
          <w:i/>
          <w:sz w:val="20"/>
        </w:rPr>
        <w:t>A $5,000.00 deposit is required with your order.</w:t>
      </w:r>
    </w:p>
    <w:p w14:paraId="26F0D66D" w14:textId="77777777" w:rsidR="0013203D" w:rsidRDefault="00C9050F">
      <w:pPr>
        <w:tabs>
          <w:tab w:val="center" w:pos="3140"/>
          <w:tab w:val="center" w:pos="7500"/>
        </w:tabs>
        <w:spacing w:after="0"/>
      </w:pPr>
      <w:r>
        <w:tab/>
      </w:r>
      <w:r>
        <w:rPr>
          <w:rFonts w:ascii="Times New Roman" w:eastAsia="Times New Roman" w:hAnsi="Times New Roman" w:cs="Times New Roman"/>
          <w:sz w:val="28"/>
        </w:rPr>
        <w:t xml:space="preserve">________________________________        </w:t>
      </w:r>
      <w:r>
        <w:rPr>
          <w:rFonts w:ascii="Times New Roman" w:eastAsia="Times New Roman" w:hAnsi="Times New Roman" w:cs="Times New Roman"/>
          <w:sz w:val="28"/>
        </w:rPr>
        <w:tab/>
        <w:t>____________</w:t>
      </w:r>
    </w:p>
    <w:p w14:paraId="005ED9F6" w14:textId="77777777" w:rsidR="0013203D" w:rsidRDefault="00C9050F">
      <w:pPr>
        <w:tabs>
          <w:tab w:val="center" w:pos="1856"/>
          <w:tab w:val="center" w:pos="7606"/>
        </w:tabs>
        <w:spacing w:after="27" w:line="249" w:lineRule="auto"/>
      </w:pPr>
      <w:r>
        <w:tab/>
      </w:r>
      <w:r>
        <w:rPr>
          <w:rFonts w:ascii="Times New Roman" w:eastAsia="Times New Roman" w:hAnsi="Times New Roman" w:cs="Times New Roman"/>
          <w:sz w:val="24"/>
        </w:rPr>
        <w:t xml:space="preserve">Customer Signature </w:t>
      </w:r>
      <w:r>
        <w:rPr>
          <w:rFonts w:ascii="Times New Roman" w:eastAsia="Times New Roman" w:hAnsi="Times New Roman" w:cs="Times New Roman"/>
          <w:sz w:val="24"/>
        </w:rPr>
        <w:tab/>
        <w:t>Date</w:t>
      </w:r>
    </w:p>
    <w:p w14:paraId="51DC54FC" w14:textId="77777777" w:rsidR="0013203D" w:rsidRDefault="00C9050F">
      <w:pPr>
        <w:spacing w:after="214" w:line="249" w:lineRule="auto"/>
        <w:ind w:left="910" w:right="564" w:hanging="10"/>
      </w:pPr>
      <w:r>
        <w:rPr>
          <w:rFonts w:ascii="Times New Roman" w:eastAsia="Times New Roman" w:hAnsi="Times New Roman" w:cs="Times New Roman"/>
          <w:sz w:val="28"/>
        </w:rPr>
        <w:t xml:space="preserve">________________________________      </w:t>
      </w:r>
      <w:r>
        <w:rPr>
          <w:rFonts w:ascii="Times New Roman" w:eastAsia="Times New Roman" w:hAnsi="Times New Roman" w:cs="Times New Roman"/>
          <w:sz w:val="28"/>
        </w:rPr>
        <w:tab/>
        <w:t xml:space="preserve">____________ </w:t>
      </w:r>
      <w:r>
        <w:rPr>
          <w:rFonts w:ascii="Times New Roman" w:eastAsia="Times New Roman" w:hAnsi="Times New Roman" w:cs="Times New Roman"/>
          <w:sz w:val="24"/>
        </w:rPr>
        <w:t xml:space="preserve">Dealer Acceptance (required for Turn-Key vehicles) </w:t>
      </w:r>
      <w:r>
        <w:rPr>
          <w:rFonts w:ascii="Times New Roman" w:eastAsia="Times New Roman" w:hAnsi="Times New Roman" w:cs="Times New Roman"/>
          <w:sz w:val="24"/>
        </w:rPr>
        <w:tab/>
        <w:t>Date</w:t>
      </w:r>
    </w:p>
    <w:p w14:paraId="0CB51E3E" w14:textId="3A6D6C64" w:rsidR="0013203D" w:rsidRDefault="00C9050F">
      <w:pPr>
        <w:spacing w:after="225" w:line="238" w:lineRule="auto"/>
        <w:ind w:left="900"/>
      </w:pPr>
      <w:r>
        <w:rPr>
          <w:rFonts w:ascii="Times New Roman" w:eastAsia="Times New Roman" w:hAnsi="Times New Roman" w:cs="Times New Roman"/>
          <w:sz w:val="18"/>
        </w:rPr>
        <w:t xml:space="preserve">This signed agreement represents formal acceptance of Dealers offer. This </w:t>
      </w:r>
      <w:r w:rsidR="00E26297">
        <w:rPr>
          <w:rFonts w:ascii="Times New Roman" w:eastAsia="Times New Roman" w:hAnsi="Times New Roman" w:cs="Times New Roman"/>
          <w:sz w:val="18"/>
        </w:rPr>
        <w:t xml:space="preserve">price sheet is effective </w:t>
      </w:r>
      <w:r w:rsidR="00C05F55">
        <w:rPr>
          <w:rFonts w:ascii="Times New Roman" w:eastAsia="Times New Roman" w:hAnsi="Times New Roman" w:cs="Times New Roman"/>
          <w:sz w:val="18"/>
        </w:rPr>
        <w:t>January 22, 2021</w:t>
      </w:r>
      <w:r>
        <w:rPr>
          <w:rFonts w:ascii="Times New Roman" w:eastAsia="Times New Roman" w:hAnsi="Times New Roman" w:cs="Times New Roman"/>
          <w:sz w:val="18"/>
        </w:rPr>
        <w:t xml:space="preserve"> and is subject to change without notice.  The manufacturer reserves the right to make changes at any time, without notice or obligation, in colors, specifications, materials, models and prices.</w:t>
      </w:r>
    </w:p>
    <w:p w14:paraId="1B55F875" w14:textId="77777777" w:rsidR="0013203D" w:rsidRDefault="00C9050F">
      <w:pPr>
        <w:spacing w:after="4" w:line="249" w:lineRule="auto"/>
        <w:ind w:left="3985" w:right="3079" w:hanging="10"/>
        <w:jc w:val="center"/>
      </w:pPr>
      <w:r>
        <w:rPr>
          <w:rFonts w:ascii="Times New Roman" w:eastAsia="Times New Roman" w:hAnsi="Times New Roman" w:cs="Times New Roman"/>
          <w:b/>
          <w:sz w:val="20"/>
        </w:rPr>
        <w:t>Special Edition, Inc.</w:t>
      </w:r>
    </w:p>
    <w:p w14:paraId="4C29625E" w14:textId="77777777" w:rsidR="0013203D" w:rsidRDefault="00C9050F">
      <w:pPr>
        <w:spacing w:after="4" w:line="249" w:lineRule="auto"/>
        <w:ind w:left="4446" w:right="2715" w:hanging="108"/>
      </w:pPr>
      <w:r>
        <w:rPr>
          <w:rFonts w:ascii="Times New Roman" w:eastAsia="Times New Roman" w:hAnsi="Times New Roman" w:cs="Times New Roman"/>
          <w:b/>
          <w:sz w:val="20"/>
        </w:rPr>
        <w:t>119 N. Liberty Drive Bremen, IN 46506</w:t>
      </w:r>
    </w:p>
    <w:sectPr w:rsidR="0013203D">
      <w:pgSz w:w="12240" w:h="15840"/>
      <w:pgMar w:top="921" w:right="1796" w:bottom="1215" w:left="9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64324"/>
    <w:multiLevelType w:val="hybridMultilevel"/>
    <w:tmpl w:val="09AC4F36"/>
    <w:lvl w:ilvl="0" w:tplc="3EDE2D2A">
      <w:start w:val="1"/>
      <w:numFmt w:val="bullet"/>
      <w:lvlText w:val="o"/>
      <w:lvlJc w:val="left"/>
      <w:pPr>
        <w:ind w:left="12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C90E14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D34DAF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29E70E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75AD35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598DA0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1324C9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7462FE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91447E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4D6B64"/>
    <w:multiLevelType w:val="hybridMultilevel"/>
    <w:tmpl w:val="36524596"/>
    <w:lvl w:ilvl="0" w:tplc="E7D0AA52">
      <w:start w:val="1"/>
      <w:numFmt w:val="bullet"/>
      <w:lvlText w:val="o"/>
      <w:lvlJc w:val="left"/>
      <w:pPr>
        <w:ind w:left="16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02C9948">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1986ADC">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5225AB2">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780A93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3CC64F6">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5DCE7F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85E3D6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3D8740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B003E2A"/>
    <w:multiLevelType w:val="hybridMultilevel"/>
    <w:tmpl w:val="47C84144"/>
    <w:lvl w:ilvl="0" w:tplc="1C1EECF2">
      <w:start w:val="1"/>
      <w:numFmt w:val="bullet"/>
      <w:lvlText w:val="o"/>
      <w:lvlJc w:val="left"/>
      <w:pPr>
        <w:ind w:left="1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97CBC76">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A460E8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534A90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34E58E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ADA9B0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57EC0C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C02B502">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DAADD54">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03D"/>
    <w:rsid w:val="000167BF"/>
    <w:rsid w:val="0013203D"/>
    <w:rsid w:val="001369D1"/>
    <w:rsid w:val="00196E8C"/>
    <w:rsid w:val="0056041C"/>
    <w:rsid w:val="00BE5EBD"/>
    <w:rsid w:val="00C05F55"/>
    <w:rsid w:val="00C675A4"/>
    <w:rsid w:val="00C9050F"/>
    <w:rsid w:val="00E26297"/>
    <w:rsid w:val="00E47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6DBA9"/>
  <w15:docId w15:val="{48DB7871-BA50-472D-945C-74260491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Monotype Corsiva" w:eastAsia="Monotype Corsiva" w:hAnsi="Monotype Corsiva" w:cs="Monotype Corsiva"/>
      <w:i/>
      <w:color w:val="000000"/>
      <w:sz w:val="72"/>
    </w:rPr>
  </w:style>
  <w:style w:type="paragraph" w:styleId="Heading2">
    <w:name w:val="heading 2"/>
    <w:next w:val="Normal"/>
    <w:link w:val="Heading2Char"/>
    <w:uiPriority w:val="9"/>
    <w:unhideWhenUsed/>
    <w:qFormat/>
    <w:pPr>
      <w:keepNext/>
      <w:keepLines/>
      <w:spacing w:after="0"/>
      <w:ind w:left="900"/>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241" w:line="265" w:lineRule="auto"/>
      <w:ind w:left="908" w:right="919" w:hanging="10"/>
      <w:outlineLvl w:val="2"/>
    </w:pPr>
    <w:rPr>
      <w:rFonts w:ascii="Times New Roman" w:eastAsia="Times New Roman" w:hAnsi="Times New Roman" w:cs="Times New Roman"/>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i/>
      <w:color w:val="000000"/>
      <w:sz w:val="28"/>
    </w:rPr>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rPr>
      <w:rFonts w:ascii="Monotype Corsiva" w:eastAsia="Monotype Corsiva" w:hAnsi="Monotype Corsiva" w:cs="Monotype Corsiva"/>
      <w:i/>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9.png"/><Relationship Id="rId18" Type="http://schemas.openxmlformats.org/officeDocument/2006/relationships/image" Target="media/image7.png"/><Relationship Id="rId26" Type="http://schemas.openxmlformats.org/officeDocument/2006/relationships/hyperlink" Target="http://www.BeckSpeedster.com/" TargetMode="External"/><Relationship Id="rId21" Type="http://schemas.openxmlformats.org/officeDocument/2006/relationships/image" Target="media/image10.pn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17.png"/><Relationship Id="rId17" Type="http://schemas.openxmlformats.org/officeDocument/2006/relationships/hyperlink" Target="http://www.BeckSpeedster.com/" TargetMode="External"/><Relationship Id="rId25" Type="http://schemas.openxmlformats.org/officeDocument/2006/relationships/image" Target="media/image23.png"/><Relationship Id="rId33" Type="http://schemas.openxmlformats.org/officeDocument/2006/relationships/hyperlink" Target="http://www.BeckSpeedster.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6.png"/><Relationship Id="rId20" Type="http://schemas.openxmlformats.org/officeDocument/2006/relationships/image" Target="media/image9.pn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14.png"/><Relationship Id="rId24" Type="http://schemas.openxmlformats.org/officeDocument/2006/relationships/image" Target="media/image22.png"/><Relationship Id="rId32" Type="http://schemas.openxmlformats.org/officeDocument/2006/relationships/hyperlink" Target="http://www.BeckSpeedster.com/"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8.png"/><Relationship Id="rId23" Type="http://schemas.openxmlformats.org/officeDocument/2006/relationships/image" Target="media/image21.png"/><Relationship Id="rId28" Type="http://schemas.openxmlformats.org/officeDocument/2006/relationships/image" Target="media/image13.jpg"/><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8.png"/><Relationship Id="rId31" Type="http://schemas.openxmlformats.org/officeDocument/2006/relationships/hyperlink" Target="http://www.BeckSpeedster.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5.png"/><Relationship Id="rId22" Type="http://schemas.openxmlformats.org/officeDocument/2006/relationships/image" Target="media/image11.png"/><Relationship Id="rId27" Type="http://schemas.openxmlformats.org/officeDocument/2006/relationships/image" Target="media/image12.jp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Special Edition, Inc</vt:lpstr>
    </vt:vector>
  </TitlesOfParts>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Edition, Inc</dc:title>
  <dc:subject/>
  <dc:creator>Val</dc:creator>
  <cp:keywords/>
  <cp:lastModifiedBy>Chase Carlson</cp:lastModifiedBy>
  <cp:revision>2</cp:revision>
  <cp:lastPrinted>2016-06-22T21:25:00Z</cp:lastPrinted>
  <dcterms:created xsi:type="dcterms:W3CDTF">2021-08-27T15:46:00Z</dcterms:created>
  <dcterms:modified xsi:type="dcterms:W3CDTF">2021-08-27T15:46:00Z</dcterms:modified>
</cp:coreProperties>
</file>